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417" w:rsidRDefault="00024417" w:rsidP="00302118">
      <w:pPr>
        <w:jc w:val="center"/>
        <w:rPr>
          <w:rFonts w:ascii="Calibri" w:hAnsi="Calibri"/>
          <w:b/>
          <w:sz w:val="28"/>
        </w:rPr>
      </w:pPr>
      <w:r w:rsidRPr="004617BB">
        <w:rPr>
          <w:rFonts w:ascii="Calibri" w:hAnsi="Calibri"/>
          <w:b/>
          <w:noProof/>
          <w:sz w:val="28"/>
        </w:rPr>
        <w:drawing>
          <wp:anchor distT="0" distB="0" distL="114300" distR="114300" simplePos="0" relativeHeight="251671040" behindDoc="1" locked="0" layoutInCell="1" allowOverlap="1" wp14:anchorId="3FC78528" wp14:editId="644C1E47">
            <wp:simplePos x="0" y="0"/>
            <wp:positionH relativeFrom="margin">
              <wp:align>center</wp:align>
            </wp:positionH>
            <wp:positionV relativeFrom="paragraph">
              <wp:posOffset>100330</wp:posOffset>
            </wp:positionV>
            <wp:extent cx="4851400" cy="347345"/>
            <wp:effectExtent l="0" t="0" r="6350" b="0"/>
            <wp:wrapTight wrapText="bothSides">
              <wp:wrapPolygon edited="0">
                <wp:start x="339" y="0"/>
                <wp:lineTo x="0" y="2369"/>
                <wp:lineTo x="0" y="16585"/>
                <wp:lineTo x="254" y="20139"/>
                <wp:lineTo x="1187" y="20139"/>
                <wp:lineTo x="11874" y="20139"/>
                <wp:lineTo x="21543" y="17770"/>
                <wp:lineTo x="21543" y="0"/>
                <wp:lineTo x="1272" y="0"/>
                <wp:lineTo x="339" y="0"/>
              </wp:wrapPolygon>
            </wp:wrapTight>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1400" cy="347345"/>
                    </a:xfrm>
                    <a:prstGeom prst="rect">
                      <a:avLst/>
                    </a:prstGeom>
                  </pic:spPr>
                </pic:pic>
              </a:graphicData>
            </a:graphic>
            <wp14:sizeRelH relativeFrom="page">
              <wp14:pctWidth>0</wp14:pctWidth>
            </wp14:sizeRelH>
            <wp14:sizeRelV relativeFrom="page">
              <wp14:pctHeight>0</wp14:pctHeight>
            </wp14:sizeRelV>
          </wp:anchor>
        </w:drawing>
      </w:r>
    </w:p>
    <w:p w:rsidR="00024417" w:rsidRDefault="00024417" w:rsidP="00302118">
      <w:pPr>
        <w:jc w:val="center"/>
        <w:rPr>
          <w:rFonts w:ascii="Calibri" w:hAnsi="Calibri"/>
          <w:b/>
          <w:sz w:val="28"/>
        </w:rPr>
      </w:pPr>
    </w:p>
    <w:p w:rsidR="00024417" w:rsidRPr="00024417" w:rsidRDefault="00024417" w:rsidP="00302118">
      <w:pPr>
        <w:jc w:val="center"/>
        <w:rPr>
          <w:rFonts w:ascii="Calibri" w:hAnsi="Calibri"/>
          <w:b/>
          <w:sz w:val="14"/>
        </w:rPr>
      </w:pPr>
    </w:p>
    <w:p w:rsidR="00302118" w:rsidRDefault="00302118" w:rsidP="00302118">
      <w:pPr>
        <w:jc w:val="center"/>
        <w:rPr>
          <w:rFonts w:ascii="Calibri" w:hAnsi="Calibri"/>
          <w:b/>
          <w:sz w:val="28"/>
        </w:rPr>
      </w:pPr>
      <w:r>
        <w:rPr>
          <w:rFonts w:ascii="Calibri" w:hAnsi="Calibri"/>
          <w:b/>
          <w:sz w:val="28"/>
        </w:rPr>
        <w:t>Emerging Leaders Program</w:t>
      </w:r>
      <w:r w:rsidR="00047757">
        <w:rPr>
          <w:rFonts w:ascii="Calibri" w:hAnsi="Calibri"/>
          <w:b/>
          <w:sz w:val="28"/>
        </w:rPr>
        <w:t xml:space="preserve"> – Orientation Packet for Emerging Leaders</w:t>
      </w:r>
    </w:p>
    <w:p w:rsidR="00302118" w:rsidRDefault="00302118" w:rsidP="00302118">
      <w:pPr>
        <w:jc w:val="center"/>
        <w:rPr>
          <w:rFonts w:ascii="Calibri" w:hAnsi="Calibri"/>
          <w:b/>
          <w:sz w:val="22"/>
        </w:rPr>
      </w:pPr>
    </w:p>
    <w:p w:rsidR="00302118" w:rsidRDefault="00302118" w:rsidP="00302118">
      <w:pPr>
        <w:rPr>
          <w:rFonts w:ascii="Calibri" w:hAnsi="Calibri"/>
          <w:sz w:val="22"/>
        </w:rPr>
      </w:pPr>
      <w:r w:rsidRPr="00D7343B">
        <w:rPr>
          <w:rFonts w:ascii="Calibri" w:hAnsi="Calibri"/>
          <w:b/>
          <w:sz w:val="22"/>
        </w:rPr>
        <w:t>Program Purpose</w:t>
      </w:r>
      <w:r>
        <w:rPr>
          <w:rFonts w:ascii="Calibri" w:hAnsi="Calibri"/>
          <w:b/>
          <w:sz w:val="22"/>
        </w:rPr>
        <w:t xml:space="preserve">: </w:t>
      </w:r>
      <w:r w:rsidRPr="00D7343B">
        <w:rPr>
          <w:rFonts w:ascii="Calibri" w:hAnsi="Calibri"/>
          <w:sz w:val="22"/>
        </w:rPr>
        <w:t>NACADA needs diverse i</w:t>
      </w:r>
      <w:r>
        <w:rPr>
          <w:rFonts w:ascii="Calibri" w:hAnsi="Calibri"/>
          <w:sz w:val="22"/>
        </w:rPr>
        <w:t>nvolvement and wants to support</w:t>
      </w:r>
      <w:r w:rsidRPr="00D7343B">
        <w:rPr>
          <w:rFonts w:ascii="Calibri" w:hAnsi="Calibri"/>
          <w:sz w:val="22"/>
        </w:rPr>
        <w:t xml:space="preserve"> a variety of ways t</w:t>
      </w:r>
      <w:r>
        <w:rPr>
          <w:rFonts w:ascii="Calibri" w:hAnsi="Calibri"/>
          <w:sz w:val="22"/>
        </w:rPr>
        <w:t>hat diverse voices can be heard!  NACADA wants all members to know that their voice</w:t>
      </w:r>
      <w:r w:rsidR="00FE5680">
        <w:rPr>
          <w:rFonts w:ascii="Calibri" w:hAnsi="Calibri"/>
          <w:sz w:val="22"/>
        </w:rPr>
        <w:t>s count</w:t>
      </w:r>
      <w:r>
        <w:rPr>
          <w:rFonts w:ascii="Calibri" w:hAnsi="Calibri"/>
          <w:sz w:val="22"/>
        </w:rPr>
        <w:t xml:space="preserve"> and can make a difference; their experience can play a role in shaping the association for years to come!</w:t>
      </w:r>
    </w:p>
    <w:p w:rsidR="00302118" w:rsidRDefault="00302118" w:rsidP="00302118">
      <w:pPr>
        <w:rPr>
          <w:rFonts w:ascii="Calibri" w:hAnsi="Calibri"/>
          <w:sz w:val="22"/>
        </w:rPr>
      </w:pPr>
    </w:p>
    <w:p w:rsidR="00302118" w:rsidRPr="00D7343B" w:rsidRDefault="00302118" w:rsidP="00302118">
      <w:pPr>
        <w:rPr>
          <w:rFonts w:ascii="Calibri" w:hAnsi="Calibri"/>
          <w:b/>
          <w:sz w:val="22"/>
        </w:rPr>
      </w:pPr>
      <w:r w:rsidRPr="00D7343B">
        <w:rPr>
          <w:rFonts w:ascii="Calibri" w:hAnsi="Calibri"/>
          <w:b/>
          <w:sz w:val="22"/>
        </w:rPr>
        <w:t>Program Objectives</w:t>
      </w:r>
    </w:p>
    <w:p w:rsidR="00302118" w:rsidRPr="00D7343B" w:rsidRDefault="00302118" w:rsidP="00302118">
      <w:pPr>
        <w:numPr>
          <w:ilvl w:val="0"/>
          <w:numId w:val="31"/>
        </w:numPr>
        <w:rPr>
          <w:rFonts w:ascii="Calibri" w:hAnsi="Calibri"/>
          <w:sz w:val="22"/>
        </w:rPr>
      </w:pPr>
      <w:r w:rsidRPr="00D7343B">
        <w:rPr>
          <w:rFonts w:ascii="Calibri" w:hAnsi="Calibri"/>
          <w:sz w:val="22"/>
        </w:rPr>
        <w:t xml:space="preserve">To identify potential local, regional, national, and international leaders from member groups who are </w:t>
      </w:r>
      <w:r>
        <w:rPr>
          <w:rFonts w:ascii="Calibri" w:hAnsi="Calibri"/>
          <w:b/>
          <w:sz w:val="22"/>
        </w:rPr>
        <w:t>UNDER</w:t>
      </w:r>
      <w:r w:rsidRPr="00D7343B">
        <w:rPr>
          <w:rFonts w:ascii="Calibri" w:hAnsi="Calibri"/>
          <w:sz w:val="22"/>
        </w:rPr>
        <w:t>-</w:t>
      </w:r>
      <w:r w:rsidRPr="00006B26">
        <w:rPr>
          <w:rFonts w:ascii="Calibri" w:hAnsi="Calibri"/>
          <w:b/>
          <w:sz w:val="22"/>
        </w:rPr>
        <w:t>REPRESENTED</w:t>
      </w:r>
      <w:r w:rsidRPr="00D7343B">
        <w:rPr>
          <w:rFonts w:ascii="Calibri" w:hAnsi="Calibri"/>
          <w:sz w:val="22"/>
        </w:rPr>
        <w:t xml:space="preserve"> in the association's leadership who are interested in </w:t>
      </w:r>
      <w:r>
        <w:rPr>
          <w:rFonts w:ascii="Calibri" w:hAnsi="Calibri"/>
          <w:b/>
          <w:sz w:val="22"/>
        </w:rPr>
        <w:t>LEADERSHIP DEVELOPMENT</w:t>
      </w:r>
      <w:r w:rsidRPr="00D7343B">
        <w:rPr>
          <w:rFonts w:ascii="Calibri" w:hAnsi="Calibri"/>
          <w:sz w:val="22"/>
        </w:rPr>
        <w:t xml:space="preserve"> and </w:t>
      </w:r>
      <w:r>
        <w:rPr>
          <w:rFonts w:ascii="Calibri" w:hAnsi="Calibri"/>
          <w:b/>
          <w:sz w:val="22"/>
        </w:rPr>
        <w:t>LEADERSHIP INVOLVEMENT</w:t>
      </w:r>
      <w:r w:rsidRPr="00D7343B">
        <w:rPr>
          <w:rFonts w:ascii="Calibri" w:hAnsi="Calibri"/>
          <w:sz w:val="22"/>
        </w:rPr>
        <w:t xml:space="preserve"> in the association.</w:t>
      </w:r>
    </w:p>
    <w:p w:rsidR="00302118" w:rsidRPr="00D7343B" w:rsidRDefault="00302118" w:rsidP="00302118">
      <w:pPr>
        <w:numPr>
          <w:ilvl w:val="0"/>
          <w:numId w:val="31"/>
        </w:numPr>
        <w:rPr>
          <w:rFonts w:ascii="Calibri" w:hAnsi="Calibri"/>
          <w:sz w:val="22"/>
        </w:rPr>
      </w:pPr>
      <w:r w:rsidRPr="00D7343B">
        <w:rPr>
          <w:rFonts w:ascii="Calibri" w:hAnsi="Calibri"/>
          <w:sz w:val="22"/>
        </w:rPr>
        <w:t xml:space="preserve">To identify Mentors from among experienced NACADA leadership to guide Emerging Leaders through a two-year leadership development program as they grow in their </w:t>
      </w:r>
      <w:r w:rsidRPr="00D7343B">
        <w:rPr>
          <w:rFonts w:ascii="Calibri" w:hAnsi="Calibri"/>
          <w:b/>
          <w:bCs/>
          <w:sz w:val="22"/>
        </w:rPr>
        <w:t>LEADERSHIP IN THE ASSOCIATION</w:t>
      </w:r>
      <w:r w:rsidRPr="00D7343B">
        <w:rPr>
          <w:rFonts w:ascii="Calibri" w:hAnsi="Calibri"/>
          <w:sz w:val="22"/>
        </w:rPr>
        <w:t>.</w:t>
      </w:r>
    </w:p>
    <w:p w:rsidR="00302118" w:rsidRPr="00D7343B" w:rsidRDefault="00302118" w:rsidP="00302118">
      <w:pPr>
        <w:numPr>
          <w:ilvl w:val="0"/>
          <w:numId w:val="31"/>
        </w:numPr>
        <w:rPr>
          <w:rFonts w:ascii="Calibri" w:hAnsi="Calibri"/>
          <w:sz w:val="22"/>
        </w:rPr>
      </w:pPr>
      <w:r w:rsidRPr="00D7343B">
        <w:rPr>
          <w:rFonts w:ascii="Calibri" w:hAnsi="Calibri"/>
          <w:sz w:val="22"/>
        </w:rPr>
        <w:t xml:space="preserve">To provide Emerging Leaders with a two-year leadership development program which will develop their </w:t>
      </w:r>
      <w:r w:rsidRPr="00D7343B">
        <w:rPr>
          <w:rFonts w:ascii="Calibri" w:hAnsi="Calibri"/>
          <w:b/>
          <w:bCs/>
          <w:sz w:val="22"/>
        </w:rPr>
        <w:t>LEADERSHIP SKILLS FOR THE ASSOCIATION</w:t>
      </w:r>
      <w:r w:rsidRPr="00D7343B">
        <w:rPr>
          <w:rFonts w:ascii="Calibri" w:hAnsi="Calibri"/>
          <w:sz w:val="22"/>
        </w:rPr>
        <w:t>.</w:t>
      </w:r>
    </w:p>
    <w:p w:rsidR="00302118" w:rsidRPr="00D7343B" w:rsidRDefault="00302118" w:rsidP="00302118">
      <w:pPr>
        <w:numPr>
          <w:ilvl w:val="0"/>
          <w:numId w:val="31"/>
        </w:numPr>
        <w:rPr>
          <w:rFonts w:ascii="Calibri" w:hAnsi="Calibri"/>
          <w:sz w:val="22"/>
        </w:rPr>
      </w:pPr>
      <w:r w:rsidRPr="00D7343B">
        <w:rPr>
          <w:rFonts w:ascii="Calibri" w:hAnsi="Calibri"/>
          <w:sz w:val="22"/>
        </w:rPr>
        <w:t>To provide opportunities for Emerging Leaders to reach out to colleagues and peers from under-represented groups and serve as Mentors to future NACADA leaders.</w:t>
      </w:r>
    </w:p>
    <w:p w:rsidR="00302118" w:rsidRPr="00D7343B" w:rsidRDefault="00302118" w:rsidP="00302118">
      <w:pPr>
        <w:numPr>
          <w:ilvl w:val="0"/>
          <w:numId w:val="31"/>
        </w:numPr>
        <w:rPr>
          <w:rFonts w:ascii="Calibri" w:hAnsi="Calibri"/>
          <w:sz w:val="22"/>
        </w:rPr>
      </w:pPr>
      <w:r w:rsidRPr="00D7343B">
        <w:rPr>
          <w:rFonts w:ascii="Calibri" w:hAnsi="Calibri"/>
          <w:sz w:val="22"/>
        </w:rPr>
        <w:t>To provide the support network needed and desired to foster a strong leadership development program for under</w:t>
      </w:r>
      <w:r>
        <w:rPr>
          <w:rFonts w:ascii="Calibri" w:hAnsi="Calibri"/>
          <w:sz w:val="22"/>
        </w:rPr>
        <w:t>-</w:t>
      </w:r>
      <w:r w:rsidRPr="00D7343B">
        <w:rPr>
          <w:rFonts w:ascii="Calibri" w:hAnsi="Calibri"/>
          <w:sz w:val="22"/>
        </w:rPr>
        <w:t>represented populations in our association.</w:t>
      </w:r>
    </w:p>
    <w:p w:rsidR="00302118" w:rsidRPr="00D7343B" w:rsidRDefault="00302118" w:rsidP="00302118">
      <w:pPr>
        <w:pStyle w:val="NoSpacing"/>
      </w:pPr>
    </w:p>
    <w:p w:rsidR="00302118" w:rsidRDefault="00302118" w:rsidP="00302118">
      <w:pPr>
        <w:rPr>
          <w:rFonts w:ascii="Calibri" w:hAnsi="Calibri"/>
          <w:b/>
          <w:sz w:val="22"/>
        </w:rPr>
      </w:pPr>
      <w:r>
        <w:rPr>
          <w:rFonts w:ascii="Calibri" w:hAnsi="Calibri"/>
          <w:b/>
          <w:sz w:val="22"/>
        </w:rPr>
        <w:t>Common Points of Confusion</w:t>
      </w:r>
    </w:p>
    <w:p w:rsidR="00302118" w:rsidRDefault="00302118" w:rsidP="00302118">
      <w:pPr>
        <w:rPr>
          <w:rFonts w:ascii="Calibri" w:hAnsi="Calibri"/>
          <w:b/>
          <w:sz w:val="22"/>
        </w:rPr>
      </w:pPr>
    </w:p>
    <w:p w:rsidR="00302118" w:rsidRPr="00006B26" w:rsidRDefault="00302118" w:rsidP="00302118">
      <w:pPr>
        <w:rPr>
          <w:rFonts w:ascii="Rockwell Extra Bold" w:hAnsi="Rockwell Extra Bold"/>
          <w:sz w:val="28"/>
        </w:rPr>
      </w:pPr>
      <w:r w:rsidRPr="00006B26">
        <w:rPr>
          <w:rFonts w:ascii="Rockwell Extra Bold" w:hAnsi="Rockwell Extra Bold"/>
          <w:sz w:val="28"/>
        </w:rPr>
        <w:t>Under-represented ≠ Minority</w:t>
      </w:r>
    </w:p>
    <w:p w:rsidR="00302118" w:rsidRPr="00006B26" w:rsidRDefault="00302118" w:rsidP="00302118">
      <w:pPr>
        <w:pStyle w:val="NoSpacing"/>
        <w:rPr>
          <w:sz w:val="20"/>
        </w:rPr>
      </w:pPr>
    </w:p>
    <w:p w:rsidR="00302118" w:rsidRPr="00302118" w:rsidRDefault="00302118" w:rsidP="00302118">
      <w:pPr>
        <w:pStyle w:val="NoSpacing"/>
        <w:rPr>
          <w:rFonts w:ascii="Calibri" w:hAnsi="Calibri"/>
          <w:sz w:val="22"/>
        </w:rPr>
      </w:pPr>
      <w:r w:rsidRPr="00302118">
        <w:rPr>
          <w:rFonts w:ascii="Calibri" w:hAnsi="Calibri"/>
          <w:b/>
          <w:sz w:val="22"/>
        </w:rPr>
        <w:t>Under-represented</w:t>
      </w:r>
      <w:r w:rsidRPr="00302118">
        <w:rPr>
          <w:rFonts w:ascii="Calibri" w:hAnsi="Calibri"/>
          <w:sz w:val="22"/>
        </w:rPr>
        <w:t xml:space="preserve"> = Percentage of that population in the leadership is not appropriately reflective of the percentage of that population in the membership.</w:t>
      </w:r>
    </w:p>
    <w:p w:rsidR="00302118" w:rsidRPr="00302118" w:rsidRDefault="00302118" w:rsidP="00302118">
      <w:pPr>
        <w:pStyle w:val="NoSpacing"/>
        <w:ind w:left="720"/>
        <w:rPr>
          <w:rFonts w:ascii="Calibri" w:hAnsi="Calibri"/>
          <w:sz w:val="22"/>
        </w:rPr>
      </w:pPr>
      <w:r w:rsidRPr="00302118">
        <w:rPr>
          <w:rFonts w:ascii="Calibri" w:hAnsi="Calibri"/>
          <w:sz w:val="22"/>
        </w:rPr>
        <w:t>Example: In 2015, in relation to gender, the overall NACADA membership was comprised of 21.37% male, 72.55% female, 0.03% trans, 6.05% N/A.  At that time, the elected position leadership was 28.72% male, 70.21% female, 0% Trans, 1.06% N/A.  Those figure indicate that, in 2015, female members, who comprised at least 72% of the membership but only 70% of the elected leadership, were slightly under-represented.</w:t>
      </w:r>
    </w:p>
    <w:p w:rsidR="00302118" w:rsidRPr="00302118" w:rsidRDefault="00302118" w:rsidP="00302118">
      <w:pPr>
        <w:pStyle w:val="NoSpacing"/>
        <w:rPr>
          <w:rFonts w:ascii="Calibri" w:hAnsi="Calibri"/>
          <w:sz w:val="22"/>
        </w:rPr>
      </w:pPr>
    </w:p>
    <w:p w:rsidR="00302118" w:rsidRPr="0027399D" w:rsidRDefault="00302118" w:rsidP="00302118">
      <w:pPr>
        <w:pStyle w:val="NoSpacing"/>
        <w:rPr>
          <w:rFonts w:ascii="Calibri" w:hAnsi="Calibri"/>
          <w:sz w:val="22"/>
        </w:rPr>
      </w:pPr>
      <w:r>
        <w:rPr>
          <w:rFonts w:ascii="Calibri" w:hAnsi="Calibri"/>
          <w:b/>
          <w:sz w:val="22"/>
        </w:rPr>
        <w:t>Minority</w:t>
      </w:r>
      <w:r w:rsidRPr="0027399D">
        <w:rPr>
          <w:rFonts w:ascii="Calibri" w:hAnsi="Calibri"/>
          <w:sz w:val="22"/>
        </w:rPr>
        <w:t xml:space="preserve"> = </w:t>
      </w:r>
      <w:proofErr w:type="gramStart"/>
      <w:r>
        <w:rPr>
          <w:rFonts w:ascii="Calibri" w:hAnsi="Calibri"/>
          <w:sz w:val="22"/>
        </w:rPr>
        <w:t>The</w:t>
      </w:r>
      <w:proofErr w:type="gramEnd"/>
      <w:r>
        <w:rPr>
          <w:rFonts w:ascii="Calibri" w:hAnsi="Calibri"/>
          <w:sz w:val="22"/>
        </w:rPr>
        <w:t xml:space="preserve"> smaller group in relation to the whole; a group distinguis</w:t>
      </w:r>
      <w:r w:rsidR="00093ECC">
        <w:rPr>
          <w:rFonts w:ascii="Calibri" w:hAnsi="Calibri"/>
          <w:sz w:val="22"/>
        </w:rPr>
        <w:t>h</w:t>
      </w:r>
      <w:r>
        <w:rPr>
          <w:rFonts w:ascii="Calibri" w:hAnsi="Calibri"/>
          <w:sz w:val="22"/>
        </w:rPr>
        <w:t>ed from the more numerous majority</w:t>
      </w:r>
      <w:r w:rsidRPr="0027399D">
        <w:rPr>
          <w:rFonts w:ascii="Calibri" w:hAnsi="Calibri"/>
          <w:sz w:val="22"/>
        </w:rPr>
        <w:t>.</w:t>
      </w:r>
    </w:p>
    <w:p w:rsidR="00302118" w:rsidRDefault="00302118" w:rsidP="00302118">
      <w:pPr>
        <w:pStyle w:val="NoSpacing"/>
        <w:ind w:left="720"/>
        <w:rPr>
          <w:rFonts w:ascii="Calibri" w:hAnsi="Calibri"/>
          <w:sz w:val="22"/>
        </w:rPr>
      </w:pPr>
      <w:r w:rsidRPr="0027399D">
        <w:rPr>
          <w:rFonts w:ascii="Calibri" w:hAnsi="Calibri"/>
          <w:sz w:val="22"/>
        </w:rPr>
        <w:t>Example:</w:t>
      </w:r>
      <w:r>
        <w:rPr>
          <w:rFonts w:ascii="Calibri" w:hAnsi="Calibri"/>
          <w:sz w:val="22"/>
        </w:rPr>
        <w:t xml:space="preserve">  In 2015, using the figures stated above, we see that females were the majority NACADA member population, whereas members who identified as male or transgender were minority populations.</w:t>
      </w:r>
    </w:p>
    <w:p w:rsidR="00302118" w:rsidRPr="00302118" w:rsidRDefault="00302118" w:rsidP="00302118">
      <w:pPr>
        <w:pStyle w:val="NoSpacing"/>
        <w:ind w:firstLine="720"/>
        <w:rPr>
          <w:rFonts w:ascii="Calibri" w:hAnsi="Calibri"/>
          <w:sz w:val="22"/>
        </w:rPr>
      </w:pPr>
    </w:p>
    <w:p w:rsidR="00302118" w:rsidRPr="00302118" w:rsidRDefault="00302118" w:rsidP="00302118">
      <w:pPr>
        <w:pStyle w:val="NoSpacing"/>
        <w:rPr>
          <w:rFonts w:ascii="Calibri" w:hAnsi="Calibri"/>
          <w:sz w:val="22"/>
        </w:rPr>
      </w:pPr>
      <w:r w:rsidRPr="00302118">
        <w:rPr>
          <w:rFonts w:ascii="Calibri" w:hAnsi="Calibri"/>
          <w:b/>
          <w:sz w:val="22"/>
        </w:rPr>
        <w:t>Minority</w:t>
      </w:r>
      <w:r w:rsidRPr="00302118">
        <w:rPr>
          <w:rFonts w:ascii="Calibri" w:hAnsi="Calibri"/>
          <w:sz w:val="22"/>
        </w:rPr>
        <w:t xml:space="preserve"> and </w:t>
      </w:r>
      <w:r w:rsidRPr="00302118">
        <w:rPr>
          <w:rFonts w:ascii="Calibri" w:hAnsi="Calibri"/>
          <w:b/>
          <w:sz w:val="22"/>
        </w:rPr>
        <w:t>under-represented</w:t>
      </w:r>
      <w:r w:rsidRPr="00302118">
        <w:rPr>
          <w:rFonts w:ascii="Calibri" w:hAnsi="Calibri"/>
          <w:sz w:val="22"/>
        </w:rPr>
        <w:t xml:space="preserve"> are two separate concepts that do not necessarily coincide.  The above figures tell us that in 2015, while males were a minority member population, they were not an under-represented population.</w:t>
      </w:r>
    </w:p>
    <w:p w:rsidR="00302118" w:rsidRPr="00302118" w:rsidRDefault="00302118" w:rsidP="00302118">
      <w:pPr>
        <w:pStyle w:val="NoSpacing"/>
        <w:rPr>
          <w:rFonts w:ascii="Calibri" w:hAnsi="Calibri"/>
          <w:sz w:val="22"/>
        </w:rPr>
      </w:pPr>
    </w:p>
    <w:p w:rsidR="00302118" w:rsidRPr="00302118" w:rsidRDefault="00302118" w:rsidP="00302118">
      <w:pPr>
        <w:pStyle w:val="NoSpacing"/>
        <w:rPr>
          <w:rFonts w:ascii="Calibri" w:hAnsi="Calibri"/>
          <w:sz w:val="22"/>
        </w:rPr>
      </w:pPr>
      <w:r w:rsidRPr="00302118">
        <w:rPr>
          <w:rFonts w:ascii="Calibri" w:hAnsi="Calibri"/>
          <w:sz w:val="22"/>
        </w:rPr>
        <w:t>The purpose of the Emerging Leaders Program is to assist members of any under-represented member population, whether they be minority or majority, to achieve appropriate representation in the leadership.</w:t>
      </w:r>
    </w:p>
    <w:p w:rsidR="00302118" w:rsidRPr="00006B26" w:rsidRDefault="00302118" w:rsidP="00302118">
      <w:pPr>
        <w:pStyle w:val="NoSpacing"/>
      </w:pPr>
    </w:p>
    <w:p w:rsidR="00302118" w:rsidRPr="00006B26" w:rsidRDefault="00302118" w:rsidP="00302118">
      <w:pPr>
        <w:rPr>
          <w:rFonts w:ascii="Rockwell Extra Bold" w:hAnsi="Rockwell Extra Bold"/>
          <w:sz w:val="28"/>
        </w:rPr>
      </w:pPr>
      <w:r w:rsidRPr="00006B26">
        <w:rPr>
          <w:rFonts w:ascii="Rockwell Extra Bold" w:hAnsi="Rockwell Extra Bold"/>
          <w:sz w:val="28"/>
        </w:rPr>
        <w:t xml:space="preserve">Leadership ≠ </w:t>
      </w:r>
      <w:r>
        <w:rPr>
          <w:rFonts w:ascii="Rockwell Extra Bold" w:hAnsi="Rockwell Extra Bold"/>
          <w:sz w:val="28"/>
        </w:rPr>
        <w:t xml:space="preserve">Involvement </w:t>
      </w:r>
      <w:r w:rsidRPr="00006B26">
        <w:rPr>
          <w:rFonts w:ascii="Rockwell Extra Bold" w:hAnsi="Rockwell Extra Bold"/>
          <w:sz w:val="28"/>
        </w:rPr>
        <w:t>≠ Professional Development</w:t>
      </w:r>
    </w:p>
    <w:p w:rsidR="00302118" w:rsidRDefault="00302118" w:rsidP="00302118">
      <w:pPr>
        <w:pStyle w:val="NoSpacing"/>
      </w:pPr>
    </w:p>
    <w:p w:rsidR="00302118" w:rsidRDefault="00302118" w:rsidP="00302118">
      <w:pPr>
        <w:rPr>
          <w:rFonts w:ascii="Calibri" w:hAnsi="Calibri"/>
          <w:sz w:val="22"/>
        </w:rPr>
      </w:pPr>
      <w:r w:rsidRPr="00302118">
        <w:rPr>
          <w:rFonts w:ascii="Calibri" w:hAnsi="Calibri"/>
          <w:b/>
          <w:sz w:val="22"/>
        </w:rPr>
        <w:t>Involvement</w:t>
      </w:r>
      <w:r w:rsidRPr="00302118">
        <w:rPr>
          <w:rFonts w:ascii="Calibri" w:hAnsi="Calibri"/>
          <w:sz w:val="22"/>
        </w:rPr>
        <w:t xml:space="preserve"> in the association is viewed broadly </w:t>
      </w:r>
      <w:r w:rsidRPr="00302118">
        <w:rPr>
          <w:rFonts w:ascii="Calibri" w:hAnsi="Calibri"/>
          <w:b/>
          <w:sz w:val="22"/>
        </w:rPr>
        <w:t>including leadership</w:t>
      </w:r>
      <w:r w:rsidRPr="00302118">
        <w:rPr>
          <w:rFonts w:ascii="Calibri" w:hAnsi="Calibri"/>
          <w:sz w:val="22"/>
        </w:rPr>
        <w:t xml:space="preserve"> at many levels (within the division units, at the division level, at the Council level, at the Board of Directors level, and with the various work groups, ad hoc committees, and task forces), serving with the Consultant and Speaker Service, writing for a NACADA publication (such as the</w:t>
      </w:r>
      <w:r w:rsidRPr="00302118">
        <w:rPr>
          <w:rStyle w:val="Emphasis"/>
          <w:rFonts w:ascii="Calibri" w:eastAsia="Calibri" w:hAnsi="Calibri"/>
          <w:sz w:val="22"/>
        </w:rPr>
        <w:t xml:space="preserve"> Journal</w:t>
      </w:r>
      <w:r w:rsidRPr="00302118">
        <w:rPr>
          <w:rFonts w:ascii="Calibri" w:hAnsi="Calibri"/>
          <w:sz w:val="22"/>
        </w:rPr>
        <w:t>,</w:t>
      </w:r>
      <w:r w:rsidRPr="00302118">
        <w:rPr>
          <w:rStyle w:val="Emphasis"/>
          <w:rFonts w:ascii="Calibri" w:eastAsia="Calibri" w:hAnsi="Calibri"/>
          <w:sz w:val="22"/>
        </w:rPr>
        <w:t xml:space="preserve"> Academic Advising Today</w:t>
      </w:r>
      <w:r w:rsidRPr="00302118">
        <w:rPr>
          <w:rFonts w:ascii="Calibri" w:hAnsi="Calibri"/>
          <w:sz w:val="22"/>
        </w:rPr>
        <w:t>, and the</w:t>
      </w:r>
      <w:r w:rsidRPr="00302118">
        <w:rPr>
          <w:rStyle w:val="Emphasis"/>
          <w:rFonts w:ascii="Calibri" w:eastAsia="Calibri" w:hAnsi="Calibri"/>
          <w:sz w:val="22"/>
        </w:rPr>
        <w:t xml:space="preserve"> NACADA Clearinghouse of Academic Advising Resources</w:t>
      </w:r>
      <w:r w:rsidRPr="00302118">
        <w:rPr>
          <w:rFonts w:ascii="Calibri" w:hAnsi="Calibri"/>
          <w:sz w:val="22"/>
        </w:rPr>
        <w:t>), or presenting at state, allied member, regional, annual, or international conferences.</w:t>
      </w:r>
    </w:p>
    <w:p w:rsidR="00047757" w:rsidRDefault="00024417" w:rsidP="000B3877">
      <w:pPr>
        <w:pStyle w:val="NoSpacing"/>
        <w:ind w:left="30"/>
        <w:rPr>
          <w:rFonts w:ascii="Calibri" w:hAnsi="Calibri"/>
          <w:sz w:val="22"/>
        </w:rPr>
      </w:pPr>
      <w:r>
        <w:rPr>
          <w:noProof/>
        </w:rPr>
        <w:lastRenderedPageBreak/>
        <w:drawing>
          <wp:anchor distT="0" distB="0" distL="114300" distR="114300" simplePos="0" relativeHeight="251668992" behindDoc="0" locked="0" layoutInCell="1" allowOverlap="1" wp14:anchorId="54F27A7D" wp14:editId="7551E380">
            <wp:simplePos x="0" y="0"/>
            <wp:positionH relativeFrom="margin">
              <wp:posOffset>733425</wp:posOffset>
            </wp:positionH>
            <wp:positionV relativeFrom="paragraph">
              <wp:posOffset>252095</wp:posOffset>
            </wp:positionV>
            <wp:extent cx="5410200" cy="56984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10200" cy="5698490"/>
                    </a:xfrm>
                    <a:prstGeom prst="rect">
                      <a:avLst/>
                    </a:prstGeom>
                  </pic:spPr>
                </pic:pic>
              </a:graphicData>
            </a:graphic>
            <wp14:sizeRelH relativeFrom="page">
              <wp14:pctWidth>0</wp14:pctWidth>
            </wp14:sizeRelH>
            <wp14:sizeRelV relativeFrom="page">
              <wp14:pctHeight>0</wp14:pctHeight>
            </wp14:sizeRelV>
          </wp:anchor>
        </w:drawing>
      </w:r>
    </w:p>
    <w:p w:rsidR="00024417" w:rsidRDefault="00024417" w:rsidP="000B3877">
      <w:pPr>
        <w:pStyle w:val="NoSpacing"/>
        <w:ind w:left="30"/>
        <w:rPr>
          <w:rFonts w:ascii="Calibri" w:hAnsi="Calibri"/>
          <w:sz w:val="22"/>
        </w:rPr>
      </w:pPr>
    </w:p>
    <w:p w:rsidR="00BE2099" w:rsidRDefault="000B3877" w:rsidP="000B3877">
      <w:pPr>
        <w:pStyle w:val="NoSpacing"/>
        <w:ind w:left="30"/>
        <w:rPr>
          <w:rFonts w:ascii="Calibri" w:hAnsi="Calibri"/>
          <w:sz w:val="22"/>
        </w:rPr>
      </w:pPr>
      <w:r w:rsidRPr="007C42F2">
        <w:rPr>
          <w:rFonts w:ascii="Calibri" w:hAnsi="Calibri"/>
          <w:sz w:val="22"/>
        </w:rPr>
        <w:t>Find</w:t>
      </w:r>
      <w:r w:rsidR="00BE2099">
        <w:rPr>
          <w:rFonts w:ascii="Calibri" w:hAnsi="Calibri"/>
          <w:sz w:val="22"/>
        </w:rPr>
        <w:t xml:space="preserve"> out more about the NACADA Leadership at </w:t>
      </w:r>
      <w:hyperlink r:id="rId9" w:history="1">
        <w:r w:rsidR="00BE2099" w:rsidRPr="000D003E">
          <w:rPr>
            <w:rStyle w:val="Hyperlink"/>
            <w:rFonts w:ascii="Calibri" w:hAnsi="Calibri"/>
            <w:sz w:val="22"/>
          </w:rPr>
          <w:t>http://www.nacada.ksu.edu/About-Us/NACADA-Leadership.aspx</w:t>
        </w:r>
      </w:hyperlink>
    </w:p>
    <w:p w:rsidR="00BB3CFF" w:rsidRDefault="00BE2099" w:rsidP="00BE2099">
      <w:pPr>
        <w:pStyle w:val="NoSpacing"/>
        <w:numPr>
          <w:ilvl w:val="0"/>
          <w:numId w:val="28"/>
        </w:numPr>
        <w:rPr>
          <w:rFonts w:ascii="Calibri" w:hAnsi="Calibri"/>
          <w:sz w:val="22"/>
        </w:rPr>
      </w:pPr>
      <w:r>
        <w:rPr>
          <w:rFonts w:ascii="Calibri" w:hAnsi="Calibri"/>
          <w:sz w:val="22"/>
        </w:rPr>
        <w:t>The chart above can be found by clicking on the “Organizational Structure” link in the left-hand navigation menu on that page.</w:t>
      </w:r>
    </w:p>
    <w:p w:rsidR="00BE2099" w:rsidRDefault="00BE2099" w:rsidP="00BE2099">
      <w:pPr>
        <w:pStyle w:val="NoSpacing"/>
        <w:numPr>
          <w:ilvl w:val="0"/>
          <w:numId w:val="28"/>
        </w:numPr>
        <w:rPr>
          <w:rFonts w:ascii="Calibri" w:hAnsi="Calibri"/>
          <w:sz w:val="22"/>
        </w:rPr>
      </w:pPr>
      <w:r w:rsidRPr="00BE2099">
        <w:rPr>
          <w:rFonts w:ascii="Calibri" w:hAnsi="Calibri"/>
          <w:sz w:val="22"/>
        </w:rPr>
        <w:t>You can also find out more about the Board of Directors, Council, and the three NACADA Divisions from links there.</w:t>
      </w:r>
    </w:p>
    <w:p w:rsidR="00BB3CFF" w:rsidRPr="00BE2099" w:rsidRDefault="00BE2099" w:rsidP="00BE2099">
      <w:pPr>
        <w:pStyle w:val="NoSpacing"/>
        <w:numPr>
          <w:ilvl w:val="1"/>
          <w:numId w:val="28"/>
        </w:numPr>
        <w:rPr>
          <w:rFonts w:ascii="Calibri" w:hAnsi="Calibri"/>
          <w:sz w:val="22"/>
        </w:rPr>
      </w:pPr>
      <w:r w:rsidRPr="00BE2099">
        <w:rPr>
          <w:rFonts w:ascii="Calibri" w:hAnsi="Calibri"/>
          <w:sz w:val="22"/>
        </w:rPr>
        <w:t xml:space="preserve">Another way to connect to the </w:t>
      </w:r>
      <w:r w:rsidR="003057BA" w:rsidRPr="00BE2099">
        <w:rPr>
          <w:rFonts w:ascii="Calibri" w:hAnsi="Calibri"/>
          <w:sz w:val="22"/>
        </w:rPr>
        <w:t xml:space="preserve">Divisions </w:t>
      </w:r>
      <w:r w:rsidRPr="00BE2099">
        <w:rPr>
          <w:rFonts w:ascii="Calibri" w:hAnsi="Calibri"/>
          <w:sz w:val="22"/>
        </w:rPr>
        <w:t xml:space="preserve">is </w:t>
      </w:r>
      <w:r w:rsidR="003057BA" w:rsidRPr="00BE2099">
        <w:rPr>
          <w:rFonts w:ascii="Calibri" w:hAnsi="Calibri"/>
          <w:sz w:val="22"/>
        </w:rPr>
        <w:t>under the “Community” tab at the upper right of the home</w:t>
      </w:r>
      <w:r w:rsidR="000B3877" w:rsidRPr="00BE2099">
        <w:rPr>
          <w:rFonts w:ascii="Calibri" w:hAnsi="Calibri"/>
          <w:sz w:val="22"/>
        </w:rPr>
        <w:t>p</w:t>
      </w:r>
      <w:r w:rsidR="003057BA" w:rsidRPr="00BE2099">
        <w:rPr>
          <w:rFonts w:ascii="Calibri" w:hAnsi="Calibri"/>
          <w:sz w:val="22"/>
        </w:rPr>
        <w:t xml:space="preserve">age: </w:t>
      </w:r>
      <w:hyperlink r:id="rId10" w:history="1">
        <w:r w:rsidR="000B3877" w:rsidRPr="00BE2099">
          <w:rPr>
            <w:rStyle w:val="Hyperlink"/>
            <w:rFonts w:ascii="Calibri" w:hAnsi="Calibri"/>
            <w:sz w:val="20"/>
          </w:rPr>
          <w:t>http://www.nacada.ksu.edu/</w:t>
        </w:r>
      </w:hyperlink>
      <w:r w:rsidR="000B3877" w:rsidRPr="00BE2099">
        <w:rPr>
          <w:rFonts w:ascii="Calibri" w:hAnsi="Calibri"/>
          <w:sz w:val="22"/>
        </w:rPr>
        <w:t xml:space="preserve"> </w:t>
      </w:r>
    </w:p>
    <w:p w:rsidR="000B3877" w:rsidRPr="007C42F2" w:rsidRDefault="000B3877" w:rsidP="003057BA">
      <w:pPr>
        <w:rPr>
          <w:rFonts w:ascii="Calibri" w:hAnsi="Calibri"/>
          <w:b/>
          <w:sz w:val="22"/>
        </w:rPr>
      </w:pPr>
    </w:p>
    <w:p w:rsidR="003057BA" w:rsidRPr="00BE2099" w:rsidRDefault="003057BA" w:rsidP="00BE2099">
      <w:pPr>
        <w:numPr>
          <w:ilvl w:val="0"/>
          <w:numId w:val="29"/>
        </w:numPr>
        <w:rPr>
          <w:rFonts w:ascii="Calibri" w:hAnsi="Calibri"/>
          <w:sz w:val="22"/>
          <w:szCs w:val="22"/>
        </w:rPr>
      </w:pPr>
      <w:r w:rsidRPr="007C42F2">
        <w:rPr>
          <w:rFonts w:ascii="Calibri" w:hAnsi="Calibri"/>
          <w:b/>
          <w:sz w:val="22"/>
        </w:rPr>
        <w:t xml:space="preserve">Regional Division - </w:t>
      </w:r>
      <w:r w:rsidRPr="00BE2099">
        <w:rPr>
          <w:rFonts w:ascii="Calibri" w:hAnsi="Calibri"/>
          <w:sz w:val="22"/>
          <w:szCs w:val="22"/>
        </w:rPr>
        <w:t xml:space="preserve">The Regions facilitate networking and leadership opportunities, as well as professional development activities.  </w:t>
      </w:r>
      <w:r w:rsidR="000B3877" w:rsidRPr="00BE2099">
        <w:rPr>
          <w:rFonts w:ascii="Calibri" w:hAnsi="Calibri"/>
          <w:sz w:val="22"/>
          <w:szCs w:val="22"/>
        </w:rPr>
        <w:t xml:space="preserve">They </w:t>
      </w:r>
      <w:r w:rsidRPr="00BE2099">
        <w:rPr>
          <w:rFonts w:ascii="Calibri" w:hAnsi="Calibri"/>
          <w:sz w:val="22"/>
          <w:szCs w:val="22"/>
        </w:rPr>
        <w:t>are governed by elected officers who propose activities within their geographic regions. Region members conduct annual conferences, state and province or area drive-ins, promote NACADA membership</w:t>
      </w:r>
      <w:r w:rsidR="007B7CAC">
        <w:rPr>
          <w:rFonts w:ascii="Calibri" w:hAnsi="Calibri"/>
          <w:sz w:val="22"/>
          <w:szCs w:val="22"/>
        </w:rPr>
        <w:t>,</w:t>
      </w:r>
      <w:r w:rsidRPr="00BE2099">
        <w:rPr>
          <w:rFonts w:ascii="Calibri" w:hAnsi="Calibri"/>
          <w:sz w:val="22"/>
          <w:szCs w:val="22"/>
        </w:rPr>
        <w:t xml:space="preserve"> and develop programs which fit the needs of their specific region. </w:t>
      </w:r>
    </w:p>
    <w:p w:rsidR="000B3877" w:rsidRPr="00BE2099" w:rsidRDefault="003057BA" w:rsidP="00507447">
      <w:pPr>
        <w:numPr>
          <w:ilvl w:val="0"/>
          <w:numId w:val="29"/>
        </w:numPr>
        <w:rPr>
          <w:rFonts w:ascii="Calibri" w:hAnsi="Calibri"/>
          <w:sz w:val="22"/>
          <w:szCs w:val="22"/>
        </w:rPr>
      </w:pPr>
      <w:r w:rsidRPr="00BE2099">
        <w:rPr>
          <w:rFonts w:ascii="Calibri" w:hAnsi="Calibri"/>
          <w:b/>
          <w:sz w:val="22"/>
          <w:szCs w:val="22"/>
        </w:rPr>
        <w:t>Commission &amp; Interest Group Division</w:t>
      </w:r>
      <w:r w:rsidRPr="00BE2099">
        <w:rPr>
          <w:rFonts w:ascii="Calibri" w:hAnsi="Calibri"/>
          <w:sz w:val="22"/>
          <w:szCs w:val="22"/>
        </w:rPr>
        <w:t xml:space="preserve"> </w:t>
      </w:r>
      <w:r w:rsidR="00BE2099" w:rsidRPr="00BE2099">
        <w:rPr>
          <w:rFonts w:ascii="Calibri" w:hAnsi="Calibri"/>
          <w:sz w:val="22"/>
          <w:szCs w:val="22"/>
        </w:rPr>
        <w:t xml:space="preserve">- </w:t>
      </w:r>
      <w:r w:rsidR="000B3877" w:rsidRPr="00BE2099">
        <w:rPr>
          <w:rFonts w:ascii="Calibri" w:hAnsi="Calibri"/>
          <w:sz w:val="22"/>
          <w:szCs w:val="22"/>
        </w:rPr>
        <w:t>Provide</w:t>
      </w:r>
      <w:r w:rsidR="00BE2099" w:rsidRPr="00BE2099">
        <w:rPr>
          <w:rFonts w:ascii="Calibri" w:hAnsi="Calibri"/>
          <w:sz w:val="22"/>
          <w:szCs w:val="22"/>
        </w:rPr>
        <w:t>s</w:t>
      </w:r>
      <w:r w:rsidR="000B3877" w:rsidRPr="00BE2099">
        <w:rPr>
          <w:rFonts w:ascii="Calibri" w:hAnsi="Calibri"/>
          <w:sz w:val="22"/>
          <w:szCs w:val="22"/>
        </w:rPr>
        <w:t xml:space="preserve"> opportunities to join others with similar academic or specific student population interests in advising.</w:t>
      </w:r>
    </w:p>
    <w:p w:rsidR="000B3877" w:rsidRPr="00BE2099" w:rsidRDefault="000B3877" w:rsidP="00BE2099">
      <w:pPr>
        <w:numPr>
          <w:ilvl w:val="0"/>
          <w:numId w:val="29"/>
        </w:numPr>
        <w:rPr>
          <w:rFonts w:ascii="Calibri" w:hAnsi="Calibri"/>
          <w:sz w:val="22"/>
          <w:szCs w:val="22"/>
        </w:rPr>
      </w:pPr>
      <w:r w:rsidRPr="00BE2099">
        <w:rPr>
          <w:rFonts w:ascii="Calibri" w:hAnsi="Calibri"/>
          <w:b/>
          <w:sz w:val="22"/>
          <w:szCs w:val="22"/>
        </w:rPr>
        <w:t xml:space="preserve">Administrative Division </w:t>
      </w:r>
      <w:r w:rsidR="00BE2099" w:rsidRPr="00BE2099">
        <w:rPr>
          <w:rFonts w:ascii="Calibri" w:hAnsi="Calibri"/>
          <w:sz w:val="22"/>
          <w:szCs w:val="22"/>
        </w:rPr>
        <w:t>– Committees and Advisory Boards</w:t>
      </w:r>
      <w:r w:rsidR="007B7CAC">
        <w:rPr>
          <w:rFonts w:ascii="Calibri" w:hAnsi="Calibri"/>
          <w:sz w:val="22"/>
          <w:szCs w:val="22"/>
        </w:rPr>
        <w:t xml:space="preserve"> – do the administrative work of the association</w:t>
      </w:r>
    </w:p>
    <w:p w:rsidR="00024417" w:rsidRDefault="00024417" w:rsidP="00847443">
      <w:pPr>
        <w:pStyle w:val="NoSpacing"/>
        <w:rPr>
          <w:rFonts w:ascii="Calibri" w:hAnsi="Calibri"/>
          <w:b/>
          <w:sz w:val="28"/>
        </w:rPr>
      </w:pPr>
    </w:p>
    <w:p w:rsidR="0004129D" w:rsidRDefault="0004129D" w:rsidP="0004129D">
      <w:pPr>
        <w:rPr>
          <w:rFonts w:ascii="Calibri" w:hAnsi="Calibri"/>
          <w:sz w:val="22"/>
          <w:szCs w:val="22"/>
        </w:rPr>
      </w:pPr>
      <w:r>
        <w:rPr>
          <w:rFonts w:ascii="Calibri" w:hAnsi="Calibri"/>
          <w:sz w:val="22"/>
          <w:szCs w:val="22"/>
        </w:rPr>
        <w:t xml:space="preserve">More information about the purposes of the divisions and the important qualifications for leadership in each division can be found using the following interactive graphic, located at </w:t>
      </w:r>
      <w:hyperlink r:id="rId11" w:history="1">
        <w:r w:rsidRPr="00D403A1">
          <w:rPr>
            <w:rStyle w:val="Hyperlink"/>
            <w:rFonts w:ascii="Calibri" w:hAnsi="Calibri"/>
            <w:sz w:val="22"/>
            <w:szCs w:val="22"/>
          </w:rPr>
          <w:t>http://www.nacada.ksu.edu/About-Us/NACADA-Leadership.aspx</w:t>
        </w:r>
      </w:hyperlink>
    </w:p>
    <w:p w:rsidR="0004129D" w:rsidRDefault="0004129D" w:rsidP="0004129D">
      <w:pPr>
        <w:rPr>
          <w:rFonts w:ascii="Calibri" w:hAnsi="Calibri"/>
          <w:sz w:val="22"/>
          <w:szCs w:val="22"/>
        </w:rPr>
      </w:pPr>
    </w:p>
    <w:p w:rsidR="0004129D" w:rsidRDefault="0004129D" w:rsidP="0004129D">
      <w:pPr>
        <w:rPr>
          <w:rFonts w:ascii="Calibri" w:hAnsi="Calibri"/>
          <w:sz w:val="22"/>
          <w:szCs w:val="22"/>
        </w:rPr>
      </w:pPr>
      <w:r>
        <w:rPr>
          <w:rFonts w:ascii="Calibri" w:hAnsi="Calibri"/>
          <w:sz w:val="22"/>
          <w:szCs w:val="22"/>
        </w:rPr>
        <w:t>Working through this information with together with your Mentor might make a great initial exercise as you are getting acquainted!</w:t>
      </w:r>
    </w:p>
    <w:p w:rsidR="0004129D" w:rsidRDefault="0004129D" w:rsidP="0004129D">
      <w:pPr>
        <w:rPr>
          <w:rFonts w:ascii="Calibri" w:hAnsi="Calibri"/>
          <w:sz w:val="22"/>
          <w:szCs w:val="22"/>
        </w:rPr>
      </w:pPr>
      <w:r>
        <w:rPr>
          <w:noProof/>
        </w:rPr>
        <w:drawing>
          <wp:anchor distT="0" distB="0" distL="114300" distR="114300" simplePos="0" relativeHeight="251693568" behindDoc="0" locked="0" layoutInCell="1" allowOverlap="1" wp14:anchorId="16ADF7AB" wp14:editId="2B031A4A">
            <wp:simplePos x="0" y="0"/>
            <wp:positionH relativeFrom="margin">
              <wp:posOffset>209550</wp:posOffset>
            </wp:positionH>
            <wp:positionV relativeFrom="paragraph">
              <wp:posOffset>283210</wp:posOffset>
            </wp:positionV>
            <wp:extent cx="6166485" cy="6951345"/>
            <wp:effectExtent l="0" t="0" r="571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66485" cy="6951345"/>
                    </a:xfrm>
                    <a:prstGeom prst="rect">
                      <a:avLst/>
                    </a:prstGeom>
                  </pic:spPr>
                </pic:pic>
              </a:graphicData>
            </a:graphic>
            <wp14:sizeRelH relativeFrom="page">
              <wp14:pctWidth>0</wp14:pctWidth>
            </wp14:sizeRelH>
            <wp14:sizeRelV relativeFrom="page">
              <wp14:pctHeight>0</wp14:pctHeight>
            </wp14:sizeRelV>
          </wp:anchor>
        </w:drawing>
      </w:r>
    </w:p>
    <w:p w:rsidR="0004129D" w:rsidRDefault="0004129D" w:rsidP="00847443">
      <w:pPr>
        <w:pStyle w:val="NoSpacing"/>
        <w:rPr>
          <w:rFonts w:ascii="Calibri" w:hAnsi="Calibri"/>
          <w:b/>
          <w:sz w:val="28"/>
        </w:rPr>
      </w:pPr>
    </w:p>
    <w:p w:rsidR="0022044A" w:rsidRDefault="0022044A" w:rsidP="00847443">
      <w:pPr>
        <w:pStyle w:val="NoSpacing"/>
        <w:rPr>
          <w:rFonts w:ascii="Calibri" w:hAnsi="Calibri"/>
          <w:b/>
          <w:sz w:val="28"/>
        </w:rPr>
      </w:pPr>
    </w:p>
    <w:p w:rsidR="00847443" w:rsidRPr="00C93064" w:rsidRDefault="00847443" w:rsidP="00847443">
      <w:pPr>
        <w:pStyle w:val="NoSpacing"/>
        <w:rPr>
          <w:rFonts w:ascii="Calibri" w:hAnsi="Calibri"/>
          <w:b/>
          <w:sz w:val="28"/>
        </w:rPr>
      </w:pPr>
      <w:r w:rsidRPr="00C93064">
        <w:rPr>
          <w:rFonts w:ascii="Calibri" w:hAnsi="Calibri"/>
          <w:b/>
          <w:sz w:val="28"/>
        </w:rPr>
        <w:t xml:space="preserve">Common Competencies for NACADA Leaders </w:t>
      </w:r>
    </w:p>
    <w:p w:rsidR="00847443" w:rsidRPr="00C93064" w:rsidRDefault="00847443" w:rsidP="00847443">
      <w:pPr>
        <w:pStyle w:val="NoSpacing"/>
        <w:rPr>
          <w:rFonts w:ascii="Calibri" w:hAnsi="Calibri"/>
          <w:sz w:val="22"/>
        </w:rPr>
      </w:pPr>
      <w:r w:rsidRPr="00C93064">
        <w:rPr>
          <w:rFonts w:ascii="Calibri" w:hAnsi="Calibri"/>
          <w:b/>
          <w:sz w:val="22"/>
        </w:rPr>
        <w:t xml:space="preserve">-- being developed by Sustainable Leadership Committee </w:t>
      </w:r>
      <w:r w:rsidRPr="00C93064">
        <w:rPr>
          <w:rFonts w:ascii="Calibri" w:hAnsi="Calibri"/>
          <w:sz w:val="22"/>
        </w:rPr>
        <w:t>(from Casey Self video, 9/29/15)</w:t>
      </w:r>
    </w:p>
    <w:p w:rsidR="00847443" w:rsidRPr="00C93064" w:rsidRDefault="00847443" w:rsidP="00847443">
      <w:pPr>
        <w:pStyle w:val="NoSpacing"/>
        <w:rPr>
          <w:rFonts w:ascii="Calibri" w:hAnsi="Calibri"/>
          <w:sz w:val="22"/>
        </w:rPr>
      </w:pPr>
    </w:p>
    <w:p w:rsidR="00847443" w:rsidRPr="00C93064" w:rsidRDefault="00847443" w:rsidP="00847443">
      <w:pPr>
        <w:pStyle w:val="NoSpacing"/>
        <w:numPr>
          <w:ilvl w:val="0"/>
          <w:numId w:val="30"/>
        </w:numPr>
        <w:rPr>
          <w:rFonts w:ascii="Calibri" w:hAnsi="Calibri"/>
          <w:sz w:val="22"/>
        </w:rPr>
      </w:pPr>
      <w:r w:rsidRPr="00C93064">
        <w:rPr>
          <w:rFonts w:ascii="Calibri" w:hAnsi="Calibri"/>
          <w:sz w:val="22"/>
        </w:rPr>
        <w:t>Each leader will understand the overall organizational structure of the Association and the Executive Office and be aware of the purpose of NACADA</w:t>
      </w:r>
    </w:p>
    <w:p w:rsidR="00847443" w:rsidRPr="00C93064" w:rsidRDefault="00847443" w:rsidP="00847443">
      <w:pPr>
        <w:pStyle w:val="NoSpacing"/>
        <w:numPr>
          <w:ilvl w:val="1"/>
          <w:numId w:val="30"/>
        </w:numPr>
        <w:rPr>
          <w:rFonts w:ascii="Calibri" w:hAnsi="Calibri"/>
          <w:sz w:val="22"/>
        </w:rPr>
      </w:pPr>
      <w:r w:rsidRPr="00C93064">
        <w:rPr>
          <w:rFonts w:ascii="Calibri" w:hAnsi="Calibri"/>
          <w:sz w:val="22"/>
        </w:rPr>
        <w:t>How meetings are structured at conferences</w:t>
      </w:r>
    </w:p>
    <w:p w:rsidR="00847443" w:rsidRPr="00C93064" w:rsidRDefault="00847443" w:rsidP="00FE0986">
      <w:pPr>
        <w:pStyle w:val="NoSpacing"/>
        <w:numPr>
          <w:ilvl w:val="1"/>
          <w:numId w:val="30"/>
        </w:numPr>
        <w:rPr>
          <w:rFonts w:ascii="Calibri" w:hAnsi="Calibri"/>
          <w:sz w:val="22"/>
        </w:rPr>
      </w:pPr>
      <w:r w:rsidRPr="00C93064">
        <w:rPr>
          <w:rFonts w:ascii="Calibri" w:hAnsi="Calibri"/>
          <w:sz w:val="22"/>
        </w:rPr>
        <w:t>Roles of the NACADA Board of Directors, Council, and three Divisions</w:t>
      </w:r>
      <w:r w:rsidR="00FE0986">
        <w:rPr>
          <w:rFonts w:ascii="Calibri" w:hAnsi="Calibri"/>
          <w:sz w:val="22"/>
        </w:rPr>
        <w:t xml:space="preserve"> </w:t>
      </w:r>
      <w:r w:rsidR="00FE0986" w:rsidRPr="00FE0986">
        <w:rPr>
          <w:rFonts w:ascii="Calibri" w:hAnsi="Calibri"/>
          <w:sz w:val="20"/>
        </w:rPr>
        <w:t>(</w:t>
      </w:r>
      <w:hyperlink r:id="rId13" w:history="1">
        <w:r w:rsidR="00FE0986" w:rsidRPr="00FE0986">
          <w:rPr>
            <w:rStyle w:val="Hyperlink"/>
            <w:rFonts w:ascii="Calibri" w:hAnsi="Calibri"/>
            <w:sz w:val="20"/>
          </w:rPr>
          <w:t>http://www.nacada.ksu.edu/About-Us/NACADA-Leadership.aspx</w:t>
        </w:r>
      </w:hyperlink>
      <w:r w:rsidR="00FE0986" w:rsidRPr="00FE0986">
        <w:rPr>
          <w:rFonts w:ascii="Calibri" w:hAnsi="Calibri"/>
          <w:sz w:val="20"/>
        </w:rPr>
        <w:t xml:space="preserve">) </w:t>
      </w:r>
    </w:p>
    <w:p w:rsidR="005A23C5" w:rsidRPr="00C93064" w:rsidRDefault="005A23C5" w:rsidP="005A23C5">
      <w:pPr>
        <w:pStyle w:val="NoSpacing"/>
        <w:numPr>
          <w:ilvl w:val="1"/>
          <w:numId w:val="30"/>
        </w:numPr>
        <w:rPr>
          <w:rFonts w:ascii="Calibri" w:hAnsi="Calibri"/>
          <w:sz w:val="22"/>
        </w:rPr>
      </w:pPr>
      <w:r w:rsidRPr="00C93064">
        <w:rPr>
          <w:rFonts w:ascii="Calibri" w:hAnsi="Calibri"/>
          <w:sz w:val="22"/>
        </w:rPr>
        <w:t xml:space="preserve">The </w:t>
      </w:r>
      <w:r>
        <w:rPr>
          <w:rFonts w:ascii="Calibri" w:hAnsi="Calibri"/>
          <w:sz w:val="22"/>
        </w:rPr>
        <w:t>four</w:t>
      </w:r>
      <w:r w:rsidRPr="00C93064">
        <w:rPr>
          <w:rFonts w:ascii="Calibri" w:hAnsi="Calibri"/>
          <w:sz w:val="22"/>
        </w:rPr>
        <w:t xml:space="preserve"> Pillar documents</w:t>
      </w:r>
      <w:r>
        <w:rPr>
          <w:rFonts w:ascii="Calibri" w:hAnsi="Calibri"/>
          <w:sz w:val="22"/>
        </w:rPr>
        <w:t xml:space="preserve"> (find links to these at</w:t>
      </w:r>
      <w:r w:rsidRPr="00B635A9">
        <w:t xml:space="preserve"> </w:t>
      </w:r>
      <w:hyperlink r:id="rId14" w:history="1">
        <w:r w:rsidRPr="00D403A1">
          <w:rPr>
            <w:rStyle w:val="Hyperlink"/>
            <w:rFonts w:ascii="Calibri" w:hAnsi="Calibri"/>
            <w:sz w:val="20"/>
          </w:rPr>
          <w:t>https://www.nacada.ksu.edu/Resources/Pillars.aspx</w:t>
        </w:r>
      </w:hyperlink>
      <w:r>
        <w:rPr>
          <w:rFonts w:ascii="Calibri" w:hAnsi="Calibri"/>
          <w:sz w:val="22"/>
        </w:rPr>
        <w:t xml:space="preserve">)   </w:t>
      </w:r>
    </w:p>
    <w:p w:rsidR="005A23C5" w:rsidRPr="00C93064" w:rsidRDefault="005A23C5" w:rsidP="005A23C5">
      <w:pPr>
        <w:pStyle w:val="NoSpacing"/>
        <w:numPr>
          <w:ilvl w:val="2"/>
          <w:numId w:val="30"/>
        </w:numPr>
        <w:rPr>
          <w:rFonts w:ascii="Calibri" w:hAnsi="Calibri"/>
          <w:sz w:val="22"/>
        </w:rPr>
      </w:pPr>
      <w:r w:rsidRPr="00C93064">
        <w:rPr>
          <w:rFonts w:ascii="Calibri" w:hAnsi="Calibri"/>
          <w:sz w:val="22"/>
        </w:rPr>
        <w:t>Concept of Academic Advising</w:t>
      </w:r>
    </w:p>
    <w:p w:rsidR="005A23C5" w:rsidRDefault="005A23C5" w:rsidP="005A23C5">
      <w:pPr>
        <w:pStyle w:val="NoSpacing"/>
        <w:numPr>
          <w:ilvl w:val="2"/>
          <w:numId w:val="30"/>
        </w:numPr>
        <w:rPr>
          <w:rFonts w:ascii="Calibri" w:hAnsi="Calibri"/>
          <w:sz w:val="22"/>
        </w:rPr>
      </w:pPr>
      <w:r>
        <w:rPr>
          <w:rFonts w:ascii="Calibri" w:hAnsi="Calibri"/>
          <w:sz w:val="22"/>
        </w:rPr>
        <w:t xml:space="preserve">Statement of </w:t>
      </w:r>
      <w:r w:rsidRPr="00C93064">
        <w:rPr>
          <w:rFonts w:ascii="Calibri" w:hAnsi="Calibri"/>
          <w:sz w:val="22"/>
        </w:rPr>
        <w:t>Core Values</w:t>
      </w:r>
    </w:p>
    <w:p w:rsidR="005A23C5" w:rsidRPr="00C93064" w:rsidRDefault="005A23C5" w:rsidP="005A23C5">
      <w:pPr>
        <w:pStyle w:val="NoSpacing"/>
        <w:numPr>
          <w:ilvl w:val="2"/>
          <w:numId w:val="30"/>
        </w:numPr>
        <w:rPr>
          <w:rFonts w:ascii="Calibri" w:hAnsi="Calibri"/>
          <w:sz w:val="22"/>
        </w:rPr>
      </w:pPr>
      <w:r>
        <w:rPr>
          <w:rFonts w:ascii="Calibri" w:hAnsi="Calibri"/>
          <w:sz w:val="22"/>
        </w:rPr>
        <w:t>Academic Advising Core Competencies</w:t>
      </w:r>
    </w:p>
    <w:p w:rsidR="00847443" w:rsidRPr="00C93064" w:rsidRDefault="005A23C5" w:rsidP="005A23C5">
      <w:pPr>
        <w:pStyle w:val="NoSpacing"/>
        <w:numPr>
          <w:ilvl w:val="2"/>
          <w:numId w:val="30"/>
        </w:numPr>
        <w:rPr>
          <w:rFonts w:ascii="Calibri" w:hAnsi="Calibri"/>
          <w:sz w:val="22"/>
        </w:rPr>
      </w:pPr>
      <w:r w:rsidRPr="00C93064">
        <w:rPr>
          <w:rFonts w:ascii="Calibri" w:hAnsi="Calibri"/>
          <w:sz w:val="22"/>
        </w:rPr>
        <w:t>CAS Standards</w:t>
      </w:r>
    </w:p>
    <w:p w:rsidR="00847443" w:rsidRPr="00FE0986" w:rsidRDefault="00847443" w:rsidP="00FE0986">
      <w:pPr>
        <w:pStyle w:val="NoSpacing"/>
        <w:numPr>
          <w:ilvl w:val="1"/>
          <w:numId w:val="30"/>
        </w:numPr>
        <w:rPr>
          <w:rFonts w:ascii="Calibri" w:hAnsi="Calibri"/>
          <w:sz w:val="20"/>
        </w:rPr>
      </w:pPr>
      <w:r w:rsidRPr="00C93064">
        <w:rPr>
          <w:rFonts w:ascii="Calibri" w:hAnsi="Calibri"/>
          <w:sz w:val="22"/>
        </w:rPr>
        <w:t>The role of the Executive Office</w:t>
      </w:r>
      <w:r w:rsidR="00FE0986">
        <w:rPr>
          <w:rFonts w:ascii="Calibri" w:hAnsi="Calibri"/>
          <w:sz w:val="22"/>
        </w:rPr>
        <w:t xml:space="preserve"> </w:t>
      </w:r>
      <w:r w:rsidR="00FE0986" w:rsidRPr="00CA5D7F">
        <w:rPr>
          <w:rFonts w:ascii="Calibri" w:hAnsi="Calibri"/>
          <w:sz w:val="20"/>
        </w:rPr>
        <w:t>(</w:t>
      </w:r>
      <w:hyperlink r:id="rId15" w:history="1">
        <w:r w:rsidR="00FE0986" w:rsidRPr="00CA5D7F">
          <w:rPr>
            <w:rStyle w:val="Hyperlink"/>
            <w:rFonts w:ascii="Calibri" w:hAnsi="Calibri"/>
            <w:sz w:val="20"/>
          </w:rPr>
          <w:t>http://www.nacada.ksu.edu/About-Us/Executive-Office.aspx</w:t>
        </w:r>
      </w:hyperlink>
      <w:r w:rsidR="00FE0986" w:rsidRPr="00CA5D7F">
        <w:rPr>
          <w:rFonts w:ascii="Calibri" w:hAnsi="Calibri"/>
          <w:sz w:val="20"/>
        </w:rPr>
        <w:t xml:space="preserve">) </w:t>
      </w:r>
    </w:p>
    <w:p w:rsidR="00847443" w:rsidRPr="00C93064" w:rsidRDefault="00847443" w:rsidP="00847443">
      <w:pPr>
        <w:pStyle w:val="NoSpacing"/>
        <w:numPr>
          <w:ilvl w:val="0"/>
          <w:numId w:val="30"/>
        </w:numPr>
        <w:rPr>
          <w:rFonts w:ascii="Calibri" w:hAnsi="Calibri"/>
          <w:sz w:val="22"/>
        </w:rPr>
      </w:pPr>
      <w:r w:rsidRPr="00C93064">
        <w:rPr>
          <w:rFonts w:ascii="Calibri" w:hAnsi="Calibri"/>
          <w:sz w:val="22"/>
        </w:rPr>
        <w:t>Each leader will understand the NACADA Strategic Plan and how each leader plays a key role in implementation of this plan</w:t>
      </w:r>
      <w:r w:rsidR="00FE0986">
        <w:rPr>
          <w:rFonts w:ascii="Calibri" w:hAnsi="Calibri"/>
          <w:sz w:val="22"/>
        </w:rPr>
        <w:t xml:space="preserve"> </w:t>
      </w:r>
      <w:r w:rsidR="00FE0986" w:rsidRPr="00CA5D7F">
        <w:rPr>
          <w:rFonts w:ascii="Calibri" w:hAnsi="Calibri"/>
          <w:sz w:val="20"/>
        </w:rPr>
        <w:t>(</w:t>
      </w:r>
      <w:hyperlink r:id="rId16" w:history="1">
        <w:r w:rsidR="00FE0986" w:rsidRPr="00CA5D7F">
          <w:rPr>
            <w:rStyle w:val="Hyperlink"/>
            <w:rFonts w:ascii="Calibri" w:hAnsi="Calibri"/>
            <w:sz w:val="20"/>
          </w:rPr>
          <w:t>http://www.nacada.ksu.edu/About-Us/Vision-and-Mission.aspx</w:t>
        </w:r>
      </w:hyperlink>
      <w:r w:rsidR="00FE0986" w:rsidRPr="00CA5D7F">
        <w:rPr>
          <w:rFonts w:ascii="Calibri" w:hAnsi="Calibri"/>
          <w:sz w:val="20"/>
        </w:rPr>
        <w:t>)</w:t>
      </w:r>
    </w:p>
    <w:p w:rsidR="00847443" w:rsidRPr="00C93064" w:rsidRDefault="00847443" w:rsidP="00847443">
      <w:pPr>
        <w:pStyle w:val="NoSpacing"/>
        <w:numPr>
          <w:ilvl w:val="0"/>
          <w:numId w:val="30"/>
        </w:numPr>
        <w:rPr>
          <w:rFonts w:ascii="Calibri" w:hAnsi="Calibri"/>
          <w:sz w:val="22"/>
        </w:rPr>
      </w:pPr>
      <w:r w:rsidRPr="00C93064">
        <w:rPr>
          <w:rFonts w:ascii="Calibri" w:hAnsi="Calibri"/>
          <w:sz w:val="22"/>
        </w:rPr>
        <w:t>Each leader will develop leadership communication skills and strategies</w:t>
      </w:r>
    </w:p>
    <w:p w:rsidR="00847443" w:rsidRPr="00C93064" w:rsidRDefault="00847443" w:rsidP="00847443">
      <w:pPr>
        <w:pStyle w:val="NoSpacing"/>
        <w:numPr>
          <w:ilvl w:val="1"/>
          <w:numId w:val="30"/>
        </w:numPr>
        <w:rPr>
          <w:rFonts w:ascii="Calibri" w:hAnsi="Calibri"/>
          <w:sz w:val="22"/>
        </w:rPr>
      </w:pPr>
      <w:r w:rsidRPr="00C93064">
        <w:rPr>
          <w:rFonts w:ascii="Calibri" w:hAnsi="Calibri"/>
          <w:sz w:val="22"/>
        </w:rPr>
        <w:t>Running meetings</w:t>
      </w:r>
    </w:p>
    <w:p w:rsidR="00847443" w:rsidRPr="00C93064" w:rsidRDefault="00847443" w:rsidP="00847443">
      <w:pPr>
        <w:pStyle w:val="NoSpacing"/>
        <w:numPr>
          <w:ilvl w:val="1"/>
          <w:numId w:val="30"/>
        </w:numPr>
        <w:rPr>
          <w:rFonts w:ascii="Calibri" w:hAnsi="Calibri"/>
          <w:sz w:val="22"/>
        </w:rPr>
      </w:pPr>
      <w:r w:rsidRPr="00C93064">
        <w:rPr>
          <w:rFonts w:ascii="Calibri" w:hAnsi="Calibri"/>
          <w:sz w:val="22"/>
        </w:rPr>
        <w:t>Submitting reports</w:t>
      </w:r>
    </w:p>
    <w:p w:rsidR="00847443" w:rsidRPr="00C93064" w:rsidRDefault="00847443" w:rsidP="00847443">
      <w:pPr>
        <w:pStyle w:val="NoSpacing"/>
        <w:numPr>
          <w:ilvl w:val="1"/>
          <w:numId w:val="30"/>
        </w:numPr>
        <w:rPr>
          <w:rFonts w:ascii="Calibri" w:hAnsi="Calibri"/>
          <w:sz w:val="22"/>
        </w:rPr>
      </w:pPr>
      <w:r w:rsidRPr="00C93064">
        <w:rPr>
          <w:rFonts w:ascii="Calibri" w:hAnsi="Calibri"/>
          <w:sz w:val="22"/>
        </w:rPr>
        <w:t>Staying connecting with individuals worked with on a regular basis</w:t>
      </w:r>
    </w:p>
    <w:p w:rsidR="00847443" w:rsidRPr="00C93064" w:rsidRDefault="00847443" w:rsidP="00847443">
      <w:pPr>
        <w:pStyle w:val="NoSpacing"/>
        <w:numPr>
          <w:ilvl w:val="1"/>
          <w:numId w:val="30"/>
        </w:numPr>
        <w:rPr>
          <w:rFonts w:ascii="Calibri" w:hAnsi="Calibri"/>
          <w:sz w:val="22"/>
        </w:rPr>
      </w:pPr>
      <w:r w:rsidRPr="00C93064">
        <w:rPr>
          <w:rFonts w:ascii="Calibri" w:hAnsi="Calibri"/>
          <w:sz w:val="22"/>
        </w:rPr>
        <w:t>How to manage and coordinate volunteers</w:t>
      </w:r>
    </w:p>
    <w:p w:rsidR="00847443" w:rsidRPr="00C93064" w:rsidRDefault="00847443" w:rsidP="00847443">
      <w:pPr>
        <w:pStyle w:val="NoSpacing"/>
        <w:numPr>
          <w:ilvl w:val="1"/>
          <w:numId w:val="30"/>
        </w:numPr>
        <w:rPr>
          <w:rFonts w:ascii="Calibri" w:hAnsi="Calibri"/>
          <w:sz w:val="22"/>
        </w:rPr>
      </w:pPr>
      <w:r w:rsidRPr="00C93064">
        <w:rPr>
          <w:rFonts w:ascii="Calibri" w:hAnsi="Calibri"/>
          <w:sz w:val="22"/>
        </w:rPr>
        <w:t>Time management</w:t>
      </w:r>
    </w:p>
    <w:p w:rsidR="00847443" w:rsidRPr="00C93064" w:rsidRDefault="00847443" w:rsidP="00847443">
      <w:pPr>
        <w:pStyle w:val="NoSpacing"/>
        <w:numPr>
          <w:ilvl w:val="1"/>
          <w:numId w:val="30"/>
        </w:numPr>
        <w:rPr>
          <w:rFonts w:ascii="Calibri" w:hAnsi="Calibri"/>
          <w:sz w:val="22"/>
        </w:rPr>
      </w:pPr>
      <w:r w:rsidRPr="00C93064">
        <w:rPr>
          <w:rFonts w:ascii="Calibri" w:hAnsi="Calibri"/>
          <w:sz w:val="22"/>
        </w:rPr>
        <w:t>Electronic communication management</w:t>
      </w:r>
    </w:p>
    <w:p w:rsidR="00847443" w:rsidRPr="00C93064" w:rsidRDefault="00847443" w:rsidP="00847443">
      <w:pPr>
        <w:pStyle w:val="NoSpacing"/>
        <w:numPr>
          <w:ilvl w:val="0"/>
          <w:numId w:val="30"/>
        </w:numPr>
        <w:rPr>
          <w:rFonts w:ascii="Calibri" w:hAnsi="Calibri"/>
          <w:sz w:val="22"/>
        </w:rPr>
      </w:pPr>
      <w:r w:rsidRPr="00C93064">
        <w:rPr>
          <w:rFonts w:ascii="Calibri" w:hAnsi="Calibri"/>
          <w:sz w:val="22"/>
        </w:rPr>
        <w:t>Each new leader will understand the role and specific responsibilities of their elected, appointed, or volunteer position</w:t>
      </w:r>
    </w:p>
    <w:p w:rsidR="00847443" w:rsidRPr="00847443" w:rsidRDefault="00847443" w:rsidP="00847443">
      <w:pPr>
        <w:pStyle w:val="NoSpacing"/>
        <w:rPr>
          <w:sz w:val="22"/>
        </w:rPr>
      </w:pPr>
    </w:p>
    <w:p w:rsidR="00024417" w:rsidRDefault="005A23C5" w:rsidP="00024417">
      <w:pPr>
        <w:jc w:val="center"/>
        <w:rPr>
          <w:rFonts w:ascii="Calibri" w:hAnsi="Calibri"/>
          <w:b/>
          <w:color w:val="1C6281"/>
          <w:sz w:val="28"/>
        </w:rPr>
      </w:pPr>
      <w:r w:rsidRPr="00847443">
        <w:rPr>
          <w:noProof/>
          <w:sz w:val="22"/>
        </w:rPr>
        <w:drawing>
          <wp:anchor distT="0" distB="0" distL="114300" distR="114300" simplePos="0" relativeHeight="251653632" behindDoc="1" locked="0" layoutInCell="1" allowOverlap="1">
            <wp:simplePos x="0" y="0"/>
            <wp:positionH relativeFrom="margin">
              <wp:posOffset>628650</wp:posOffset>
            </wp:positionH>
            <wp:positionV relativeFrom="paragraph">
              <wp:posOffset>50800</wp:posOffset>
            </wp:positionV>
            <wp:extent cx="5716270" cy="4010025"/>
            <wp:effectExtent l="0" t="0" r="0" b="9525"/>
            <wp:wrapTight wrapText="bothSides">
              <wp:wrapPolygon edited="0">
                <wp:start x="0" y="0"/>
                <wp:lineTo x="0" y="21549"/>
                <wp:lineTo x="21523" y="21549"/>
                <wp:lineTo x="21523" y="0"/>
                <wp:lineTo x="0" y="0"/>
              </wp:wrapPolygon>
            </wp:wrapTight>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270" cy="401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024417" w:rsidRDefault="00024417" w:rsidP="00024417">
      <w:pPr>
        <w:jc w:val="center"/>
        <w:rPr>
          <w:rFonts w:ascii="Calibri" w:hAnsi="Calibri"/>
          <w:b/>
          <w:color w:val="1C6281"/>
          <w:sz w:val="28"/>
        </w:rPr>
      </w:pPr>
    </w:p>
    <w:p w:rsidR="0088541F" w:rsidRPr="001D54DE" w:rsidRDefault="0088541F" w:rsidP="0088541F">
      <w:pPr>
        <w:jc w:val="center"/>
        <w:rPr>
          <w:rFonts w:asciiTheme="minorHAnsi" w:hAnsiTheme="minorHAnsi" w:cstheme="minorHAnsi"/>
          <w:b/>
          <w:szCs w:val="20"/>
        </w:rPr>
      </w:pPr>
      <w:r w:rsidRPr="001D54DE">
        <w:rPr>
          <w:rFonts w:asciiTheme="minorHAnsi" w:hAnsiTheme="minorHAnsi" w:cstheme="minorHAnsi"/>
          <w:b/>
          <w:szCs w:val="20"/>
        </w:rPr>
        <w:t>Scholarly Inquiry (Research) “Levels of Involvement and Experience”</w:t>
      </w:r>
      <w:r w:rsidRPr="001D54DE">
        <w:rPr>
          <w:rFonts w:asciiTheme="minorHAnsi" w:hAnsiTheme="minorHAnsi" w:cstheme="minorHAnsi"/>
          <w:b/>
          <w:szCs w:val="20"/>
        </w:rPr>
        <w:br/>
      </w:r>
    </w:p>
    <w:p w:rsidR="0088541F" w:rsidRPr="0088541F" w:rsidRDefault="0088541F" w:rsidP="0088541F">
      <w:pPr>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88541F">
        <w:rPr>
          <w:rFonts w:asciiTheme="minorHAnsi" w:hAnsiTheme="minorHAnsi" w:cstheme="minorHAnsi"/>
          <w:i/>
          <w:sz w:val="20"/>
          <w:szCs w:val="20"/>
        </w:rPr>
        <w:t xml:space="preserve">NACADA views research as scholarly inquiry into all aspects of the advising interaction, the role of advising in higher education, and the effects that advising can have on students.  It regards consuming and producing research as the collective responsibility of all members of the higher education advising community, including advisors, faculty, administrators, and students. </w:t>
      </w:r>
      <w:r w:rsidRPr="0088541F">
        <w:rPr>
          <w:rFonts w:asciiTheme="minorHAnsi" w:hAnsiTheme="minorHAnsi" w:cstheme="minorHAnsi"/>
          <w:sz w:val="20"/>
          <w:szCs w:val="20"/>
        </w:rPr>
        <w:t>(NACADA, 2008)</w:t>
      </w:r>
    </w:p>
    <w:p w:rsidR="0088541F" w:rsidRPr="0088541F" w:rsidRDefault="0088541F" w:rsidP="0088541F">
      <w:pPr>
        <w:rPr>
          <w:rFonts w:asciiTheme="minorHAnsi" w:hAnsiTheme="minorHAnsi" w:cstheme="minorHAnsi"/>
          <w:sz w:val="22"/>
          <w:szCs w:val="20"/>
        </w:rPr>
      </w:pPr>
    </w:p>
    <w:p w:rsidR="0088541F" w:rsidRPr="0088541F" w:rsidRDefault="0088541F" w:rsidP="0088541F">
      <w:pPr>
        <w:rPr>
          <w:rFonts w:asciiTheme="minorHAnsi" w:hAnsiTheme="minorHAnsi" w:cstheme="minorHAnsi"/>
          <w:sz w:val="22"/>
          <w:szCs w:val="20"/>
        </w:rPr>
      </w:pPr>
      <w:r w:rsidRPr="0088541F">
        <w:rPr>
          <w:rFonts w:asciiTheme="minorHAnsi" w:hAnsiTheme="minorHAnsi" w:cstheme="minorHAnsi"/>
          <w:sz w:val="22"/>
          <w:szCs w:val="20"/>
        </w:rPr>
        <w:t>Please review the components of research experience and involvement below. Your understanding and development of these components will determine your current and future levels of involvement and experience with research.</w:t>
      </w:r>
    </w:p>
    <w:p w:rsidR="0088541F" w:rsidRPr="0088541F" w:rsidRDefault="0088541F" w:rsidP="0088541F">
      <w:pPr>
        <w:rPr>
          <w:rFonts w:asciiTheme="minorHAnsi" w:hAnsiTheme="minorHAnsi" w:cstheme="minorHAnsi"/>
          <w:b/>
          <w:sz w:val="22"/>
          <w:szCs w:val="20"/>
        </w:rPr>
      </w:pPr>
    </w:p>
    <w:p w:rsidR="0088541F" w:rsidRPr="0088541F" w:rsidRDefault="0088541F" w:rsidP="0088541F">
      <w:pPr>
        <w:rPr>
          <w:rFonts w:asciiTheme="minorHAnsi" w:hAnsiTheme="minorHAnsi" w:cstheme="minorHAnsi"/>
          <w:b/>
          <w:sz w:val="22"/>
          <w:szCs w:val="20"/>
        </w:rPr>
      </w:pPr>
      <w:r w:rsidRPr="0088541F">
        <w:rPr>
          <w:rFonts w:asciiTheme="minorHAnsi" w:hAnsiTheme="minorHAnsi" w:cstheme="minorHAnsi"/>
          <w:b/>
          <w:sz w:val="22"/>
          <w:szCs w:val="20"/>
        </w:rPr>
        <w:t>LEVEL 1:  Evidence-based Practice: Foundational Level (professional commitment)</w:t>
      </w:r>
    </w:p>
    <w:p w:rsidR="0088541F" w:rsidRPr="0088541F" w:rsidRDefault="0088541F" w:rsidP="0088541F">
      <w:pPr>
        <w:pStyle w:val="ListParagraph"/>
        <w:numPr>
          <w:ilvl w:val="1"/>
          <w:numId w:val="33"/>
        </w:numPr>
        <w:spacing w:after="200" w:line="276" w:lineRule="auto"/>
        <w:contextualSpacing/>
        <w:rPr>
          <w:rFonts w:asciiTheme="minorHAnsi" w:hAnsiTheme="minorHAnsi" w:cstheme="minorHAnsi"/>
          <w:sz w:val="22"/>
          <w:szCs w:val="20"/>
        </w:rPr>
      </w:pPr>
      <w:r w:rsidRPr="0088541F">
        <w:rPr>
          <w:rFonts w:asciiTheme="minorHAnsi" w:hAnsiTheme="minorHAnsi" w:cstheme="minorHAnsi"/>
          <w:b/>
          <w:sz w:val="22"/>
          <w:szCs w:val="20"/>
        </w:rPr>
        <w:t>(A)</w:t>
      </w:r>
      <w:r w:rsidRPr="0088541F">
        <w:rPr>
          <w:rFonts w:asciiTheme="minorHAnsi" w:hAnsiTheme="minorHAnsi" w:cstheme="minorHAnsi"/>
          <w:sz w:val="22"/>
          <w:szCs w:val="20"/>
        </w:rPr>
        <w:t xml:space="preserve"> I agree with the statement above (NACADA, 2008) and understand that evidence informs practice, which leads to deeper knowledge about the components of student success and/or the context and theoretical bases of academic advising.</w:t>
      </w:r>
    </w:p>
    <w:p w:rsidR="0088541F" w:rsidRPr="0088541F" w:rsidRDefault="0088541F" w:rsidP="0088541F">
      <w:pPr>
        <w:pStyle w:val="ListParagraph"/>
        <w:ind w:left="1080"/>
        <w:rPr>
          <w:rFonts w:asciiTheme="minorHAnsi" w:hAnsiTheme="minorHAnsi" w:cstheme="minorHAnsi"/>
          <w:sz w:val="22"/>
          <w:szCs w:val="20"/>
        </w:rPr>
      </w:pPr>
    </w:p>
    <w:p w:rsidR="0088541F" w:rsidRPr="0088541F" w:rsidRDefault="0088541F" w:rsidP="0088541F">
      <w:pPr>
        <w:pStyle w:val="ListParagraph"/>
        <w:numPr>
          <w:ilvl w:val="1"/>
          <w:numId w:val="33"/>
        </w:numPr>
        <w:spacing w:after="200" w:line="276" w:lineRule="auto"/>
        <w:contextualSpacing/>
        <w:rPr>
          <w:rFonts w:asciiTheme="minorHAnsi" w:hAnsiTheme="minorHAnsi" w:cstheme="minorHAnsi"/>
          <w:sz w:val="22"/>
          <w:szCs w:val="20"/>
        </w:rPr>
      </w:pPr>
      <w:r w:rsidRPr="0088541F">
        <w:rPr>
          <w:rFonts w:asciiTheme="minorHAnsi" w:hAnsiTheme="minorHAnsi" w:cstheme="minorHAnsi"/>
          <w:b/>
          <w:sz w:val="22"/>
          <w:szCs w:val="20"/>
        </w:rPr>
        <w:t>(B)</w:t>
      </w:r>
      <w:r w:rsidRPr="0088541F">
        <w:rPr>
          <w:rFonts w:asciiTheme="minorHAnsi" w:hAnsiTheme="minorHAnsi" w:cstheme="minorHAnsi"/>
          <w:sz w:val="22"/>
          <w:szCs w:val="20"/>
        </w:rPr>
        <w:t xml:space="preserve"> I agree with the statement above (NACADA, 2008) and occasionally (or even regularly) read articles and consult resources related to student success or some aspect of academic advising.</w:t>
      </w:r>
    </w:p>
    <w:p w:rsidR="0088541F" w:rsidRPr="0088541F" w:rsidRDefault="0088541F" w:rsidP="0088541F">
      <w:pPr>
        <w:pStyle w:val="ListParagraph"/>
        <w:rPr>
          <w:rFonts w:asciiTheme="minorHAnsi" w:hAnsiTheme="minorHAnsi" w:cstheme="minorHAnsi"/>
          <w:sz w:val="22"/>
          <w:szCs w:val="20"/>
        </w:rPr>
      </w:pPr>
    </w:p>
    <w:p w:rsidR="0088541F" w:rsidRPr="0088541F" w:rsidRDefault="0088541F" w:rsidP="0088541F">
      <w:pPr>
        <w:pStyle w:val="ListParagraph"/>
        <w:numPr>
          <w:ilvl w:val="1"/>
          <w:numId w:val="33"/>
        </w:numPr>
        <w:spacing w:after="200" w:line="276" w:lineRule="auto"/>
        <w:contextualSpacing/>
        <w:rPr>
          <w:rFonts w:asciiTheme="minorHAnsi" w:hAnsiTheme="minorHAnsi" w:cstheme="minorHAnsi"/>
          <w:sz w:val="22"/>
          <w:szCs w:val="20"/>
        </w:rPr>
      </w:pPr>
      <w:r w:rsidRPr="0088541F">
        <w:rPr>
          <w:rFonts w:asciiTheme="minorHAnsi" w:hAnsiTheme="minorHAnsi" w:cstheme="minorHAnsi"/>
          <w:b/>
          <w:sz w:val="22"/>
          <w:szCs w:val="20"/>
        </w:rPr>
        <w:t xml:space="preserve">(C) </w:t>
      </w:r>
      <w:r w:rsidRPr="0088541F">
        <w:rPr>
          <w:rFonts w:asciiTheme="minorHAnsi" w:hAnsiTheme="minorHAnsi" w:cstheme="minorHAnsi"/>
          <w:sz w:val="22"/>
          <w:szCs w:val="20"/>
        </w:rPr>
        <w:t xml:space="preserve">Occasionally (or even regularly) I implement what I’ve learned from the scholarly literature in my role with students. (May also be part of a team </w:t>
      </w:r>
      <w:proofErr w:type="gramStart"/>
      <w:r w:rsidRPr="0088541F">
        <w:rPr>
          <w:rFonts w:asciiTheme="minorHAnsi" w:hAnsiTheme="minorHAnsi" w:cstheme="minorHAnsi"/>
          <w:sz w:val="22"/>
          <w:szCs w:val="20"/>
        </w:rPr>
        <w:t>approach.</w:t>
      </w:r>
      <w:proofErr w:type="gramEnd"/>
      <w:r w:rsidRPr="0088541F">
        <w:rPr>
          <w:rFonts w:asciiTheme="minorHAnsi" w:hAnsiTheme="minorHAnsi" w:cstheme="minorHAnsi"/>
          <w:sz w:val="22"/>
          <w:szCs w:val="20"/>
        </w:rPr>
        <w:t>)</w:t>
      </w:r>
    </w:p>
    <w:p w:rsidR="0088541F" w:rsidRPr="0088541F" w:rsidRDefault="0088541F" w:rsidP="0088541F">
      <w:pPr>
        <w:pStyle w:val="ListParagraph"/>
        <w:rPr>
          <w:rFonts w:asciiTheme="minorHAnsi" w:hAnsiTheme="minorHAnsi" w:cstheme="minorHAnsi"/>
          <w:sz w:val="22"/>
          <w:szCs w:val="20"/>
        </w:rPr>
      </w:pPr>
    </w:p>
    <w:p w:rsidR="0088541F" w:rsidRPr="0088541F" w:rsidRDefault="0088541F" w:rsidP="0088541F">
      <w:pPr>
        <w:pStyle w:val="ListParagraph"/>
        <w:numPr>
          <w:ilvl w:val="1"/>
          <w:numId w:val="33"/>
        </w:numPr>
        <w:spacing w:after="200" w:line="276" w:lineRule="auto"/>
        <w:contextualSpacing/>
        <w:rPr>
          <w:rFonts w:asciiTheme="minorHAnsi" w:hAnsiTheme="minorHAnsi" w:cstheme="minorHAnsi"/>
          <w:sz w:val="22"/>
          <w:szCs w:val="20"/>
        </w:rPr>
      </w:pPr>
      <w:r w:rsidRPr="0088541F">
        <w:rPr>
          <w:rFonts w:asciiTheme="minorHAnsi" w:hAnsiTheme="minorHAnsi" w:cstheme="minorHAnsi"/>
          <w:b/>
          <w:sz w:val="22"/>
          <w:szCs w:val="20"/>
        </w:rPr>
        <w:t xml:space="preserve">(D) </w:t>
      </w:r>
      <w:r w:rsidRPr="0088541F">
        <w:rPr>
          <w:rFonts w:asciiTheme="minorHAnsi" w:hAnsiTheme="minorHAnsi" w:cstheme="minorHAnsi"/>
          <w:sz w:val="22"/>
          <w:szCs w:val="20"/>
        </w:rPr>
        <w:t>I am interested in conducting some type of research study, even a small-scale one, but am not sure how to go about the process of scholarly inquiry. I would like to be introduced to all components of the research process and possibly collaborate with others in some way.</w:t>
      </w:r>
    </w:p>
    <w:p w:rsidR="0088541F" w:rsidRPr="0088541F" w:rsidRDefault="0088541F" w:rsidP="0088541F">
      <w:pPr>
        <w:rPr>
          <w:rFonts w:asciiTheme="minorHAnsi" w:hAnsiTheme="minorHAnsi" w:cstheme="minorHAnsi"/>
          <w:b/>
          <w:sz w:val="22"/>
          <w:szCs w:val="20"/>
        </w:rPr>
      </w:pPr>
      <w:r w:rsidRPr="0088541F">
        <w:rPr>
          <w:rFonts w:asciiTheme="minorHAnsi" w:hAnsiTheme="minorHAnsi" w:cstheme="minorHAnsi"/>
          <w:b/>
          <w:sz w:val="22"/>
          <w:szCs w:val="20"/>
        </w:rPr>
        <w:t>LEVEL 2: Evidence-based Practice: Collaborative Level (active involvement)</w:t>
      </w:r>
    </w:p>
    <w:p w:rsidR="0088541F" w:rsidRPr="0088541F" w:rsidRDefault="0088541F" w:rsidP="0088541F">
      <w:pPr>
        <w:ind w:left="1170" w:hanging="450"/>
        <w:rPr>
          <w:rFonts w:asciiTheme="minorHAnsi" w:hAnsiTheme="minorHAnsi" w:cstheme="minorHAnsi"/>
          <w:sz w:val="22"/>
          <w:szCs w:val="20"/>
        </w:rPr>
      </w:pPr>
      <w:r w:rsidRPr="0088541F">
        <w:rPr>
          <w:rFonts w:asciiTheme="minorHAnsi" w:hAnsiTheme="minorHAnsi" w:cstheme="minorHAnsi"/>
          <w:b/>
          <w:sz w:val="22"/>
          <w:szCs w:val="20"/>
        </w:rPr>
        <w:t xml:space="preserve">2.1 (E) Observatory Level – </w:t>
      </w:r>
      <w:r w:rsidRPr="0088541F">
        <w:rPr>
          <w:rFonts w:asciiTheme="minorHAnsi" w:hAnsiTheme="minorHAnsi" w:cstheme="minorHAnsi"/>
          <w:sz w:val="22"/>
          <w:szCs w:val="20"/>
        </w:rPr>
        <w:t>I have been involved with a research study, but only as an interested observer, such as a:</w:t>
      </w:r>
    </w:p>
    <w:p w:rsidR="0088541F" w:rsidRPr="0088541F" w:rsidRDefault="0088541F" w:rsidP="0088541F">
      <w:pPr>
        <w:ind w:left="1440" w:hanging="360"/>
        <w:rPr>
          <w:rFonts w:asciiTheme="minorHAnsi" w:hAnsiTheme="minorHAnsi" w:cstheme="minorHAnsi"/>
          <w:sz w:val="22"/>
          <w:szCs w:val="20"/>
        </w:rPr>
      </w:pPr>
      <w:r w:rsidRPr="0088541F">
        <w:rPr>
          <w:rFonts w:asciiTheme="minorHAnsi" w:hAnsiTheme="minorHAnsi" w:cstheme="minorHAnsi"/>
          <w:sz w:val="22"/>
          <w:szCs w:val="20"/>
        </w:rPr>
        <w:t xml:space="preserve">-  </w:t>
      </w:r>
      <w:r w:rsidRPr="0088541F">
        <w:rPr>
          <w:rFonts w:asciiTheme="minorHAnsi" w:hAnsiTheme="minorHAnsi" w:cstheme="minorHAnsi"/>
          <w:sz w:val="22"/>
          <w:szCs w:val="20"/>
        </w:rPr>
        <w:tab/>
        <w:t>(</w:t>
      </w:r>
      <w:proofErr w:type="gramStart"/>
      <w:r w:rsidRPr="0088541F">
        <w:rPr>
          <w:rFonts w:asciiTheme="minorHAnsi" w:hAnsiTheme="minorHAnsi" w:cstheme="minorHAnsi"/>
          <w:sz w:val="22"/>
          <w:szCs w:val="20"/>
        </w:rPr>
        <w:t>a</w:t>
      </w:r>
      <w:proofErr w:type="gramEnd"/>
      <w:r w:rsidRPr="0088541F">
        <w:rPr>
          <w:rFonts w:asciiTheme="minorHAnsi" w:hAnsiTheme="minorHAnsi" w:cstheme="minorHAnsi"/>
          <w:sz w:val="22"/>
          <w:szCs w:val="20"/>
        </w:rPr>
        <w:t>) Participant--so I have seen how the data collection and analysis process works…</w:t>
      </w:r>
    </w:p>
    <w:p w:rsidR="0088541F" w:rsidRPr="0088541F" w:rsidRDefault="0088541F" w:rsidP="0088541F">
      <w:pPr>
        <w:ind w:left="1440" w:hanging="360"/>
        <w:rPr>
          <w:rFonts w:asciiTheme="minorHAnsi" w:hAnsiTheme="minorHAnsi" w:cstheme="minorHAnsi"/>
          <w:sz w:val="22"/>
          <w:szCs w:val="20"/>
        </w:rPr>
      </w:pPr>
      <w:r w:rsidRPr="0088541F">
        <w:rPr>
          <w:rFonts w:asciiTheme="minorHAnsi" w:hAnsiTheme="minorHAnsi" w:cstheme="minorHAnsi"/>
          <w:sz w:val="22"/>
          <w:szCs w:val="20"/>
        </w:rPr>
        <w:t xml:space="preserve">- </w:t>
      </w:r>
      <w:r w:rsidRPr="0088541F">
        <w:rPr>
          <w:rFonts w:asciiTheme="minorHAnsi" w:hAnsiTheme="minorHAnsi" w:cstheme="minorHAnsi"/>
          <w:sz w:val="22"/>
          <w:szCs w:val="20"/>
        </w:rPr>
        <w:tab/>
        <w:t>(b) Student (undergrad or grad) assistant--but not as the primary investigator…</w:t>
      </w:r>
    </w:p>
    <w:p w:rsidR="0088541F" w:rsidRPr="0088541F" w:rsidRDefault="0088541F" w:rsidP="0088541F">
      <w:pPr>
        <w:ind w:left="720"/>
        <w:rPr>
          <w:rFonts w:asciiTheme="minorHAnsi" w:hAnsiTheme="minorHAnsi" w:cstheme="minorHAnsi"/>
          <w:b/>
          <w:sz w:val="22"/>
          <w:szCs w:val="20"/>
        </w:rPr>
      </w:pPr>
    </w:p>
    <w:p w:rsidR="0088541F" w:rsidRPr="0088541F" w:rsidRDefault="0088541F" w:rsidP="0088541F">
      <w:pPr>
        <w:ind w:left="720"/>
        <w:rPr>
          <w:rFonts w:asciiTheme="minorHAnsi" w:hAnsiTheme="minorHAnsi" w:cstheme="minorHAnsi"/>
          <w:sz w:val="22"/>
          <w:szCs w:val="20"/>
        </w:rPr>
      </w:pPr>
      <w:r w:rsidRPr="0088541F">
        <w:rPr>
          <w:rFonts w:asciiTheme="minorHAnsi" w:hAnsiTheme="minorHAnsi" w:cstheme="minorHAnsi"/>
          <w:b/>
          <w:sz w:val="22"/>
          <w:szCs w:val="20"/>
        </w:rPr>
        <w:t xml:space="preserve">2.2 (F) Conceptual Level - </w:t>
      </w:r>
      <w:r w:rsidRPr="0088541F">
        <w:rPr>
          <w:rFonts w:asciiTheme="minorHAnsi" w:hAnsiTheme="minorHAnsi" w:cstheme="minorHAnsi"/>
          <w:sz w:val="22"/>
          <w:szCs w:val="20"/>
        </w:rPr>
        <w:t>Still up for discussion, but I have:</w:t>
      </w:r>
    </w:p>
    <w:p w:rsidR="0088541F" w:rsidRPr="0088541F" w:rsidRDefault="0088541F" w:rsidP="0088541F">
      <w:pPr>
        <w:pStyle w:val="ListParagraph"/>
        <w:numPr>
          <w:ilvl w:val="0"/>
          <w:numId w:val="32"/>
        </w:numPr>
        <w:ind w:left="1440"/>
        <w:contextualSpacing/>
        <w:rPr>
          <w:rFonts w:asciiTheme="minorHAnsi" w:hAnsiTheme="minorHAnsi" w:cstheme="minorHAnsi"/>
          <w:sz w:val="22"/>
          <w:szCs w:val="20"/>
        </w:rPr>
      </w:pPr>
      <w:r w:rsidRPr="0088541F">
        <w:rPr>
          <w:rFonts w:asciiTheme="minorHAnsi" w:hAnsiTheme="minorHAnsi" w:cstheme="minorHAnsi"/>
          <w:sz w:val="22"/>
          <w:szCs w:val="20"/>
        </w:rPr>
        <w:t>A general area of interest that has been identified…</w:t>
      </w:r>
    </w:p>
    <w:p w:rsidR="0088541F" w:rsidRPr="0088541F" w:rsidRDefault="0088541F" w:rsidP="0088541F">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Possible research questions (if a social science design)…</w:t>
      </w:r>
    </w:p>
    <w:p w:rsidR="0088541F" w:rsidRPr="0088541F" w:rsidRDefault="0088541F" w:rsidP="0088541F">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Theoretical framework in mind…</w:t>
      </w:r>
    </w:p>
    <w:p w:rsidR="0088541F" w:rsidRPr="0088541F" w:rsidRDefault="0088541F" w:rsidP="0088541F">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Thinking about possible research designs…</w:t>
      </w:r>
    </w:p>
    <w:p w:rsidR="0088541F" w:rsidRPr="0088541F" w:rsidRDefault="0088541F" w:rsidP="0088541F">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Have read some research articles related to my topic…</w:t>
      </w:r>
    </w:p>
    <w:p w:rsidR="0088541F" w:rsidRPr="0088541F" w:rsidRDefault="0088541F" w:rsidP="0088541F">
      <w:pPr>
        <w:pStyle w:val="ListParagraph"/>
        <w:ind w:left="1440"/>
        <w:rPr>
          <w:rFonts w:asciiTheme="minorHAnsi" w:hAnsiTheme="minorHAnsi" w:cstheme="minorHAnsi"/>
          <w:sz w:val="22"/>
          <w:szCs w:val="20"/>
        </w:rPr>
      </w:pPr>
    </w:p>
    <w:p w:rsidR="0088541F" w:rsidRPr="0088541F" w:rsidRDefault="0088541F" w:rsidP="0088541F">
      <w:pPr>
        <w:pStyle w:val="ListParagraph"/>
        <w:numPr>
          <w:ilvl w:val="1"/>
          <w:numId w:val="34"/>
        </w:numPr>
        <w:spacing w:after="200" w:line="276" w:lineRule="auto"/>
        <w:ind w:left="1080"/>
        <w:contextualSpacing/>
        <w:rPr>
          <w:rFonts w:asciiTheme="minorHAnsi" w:hAnsiTheme="minorHAnsi" w:cstheme="minorHAnsi"/>
          <w:sz w:val="22"/>
          <w:szCs w:val="20"/>
        </w:rPr>
      </w:pPr>
      <w:r w:rsidRPr="0088541F">
        <w:rPr>
          <w:rFonts w:asciiTheme="minorHAnsi" w:hAnsiTheme="minorHAnsi" w:cstheme="minorHAnsi"/>
          <w:b/>
          <w:sz w:val="22"/>
          <w:szCs w:val="20"/>
        </w:rPr>
        <w:t xml:space="preserve">Operational Level – </w:t>
      </w:r>
      <w:r w:rsidRPr="0088541F">
        <w:rPr>
          <w:rFonts w:asciiTheme="minorHAnsi" w:hAnsiTheme="minorHAnsi" w:cstheme="minorHAnsi"/>
          <w:sz w:val="22"/>
          <w:szCs w:val="20"/>
        </w:rPr>
        <w:t>I’m set:</w:t>
      </w:r>
      <w:r w:rsidRPr="0088541F">
        <w:rPr>
          <w:rFonts w:asciiTheme="minorHAnsi" w:hAnsiTheme="minorHAnsi" w:cstheme="minorHAnsi"/>
          <w:sz w:val="22"/>
          <w:szCs w:val="20"/>
        </w:rPr>
        <w:br/>
      </w:r>
      <w:r w:rsidRPr="0088541F">
        <w:rPr>
          <w:rFonts w:asciiTheme="minorHAnsi" w:hAnsiTheme="minorHAnsi" w:cstheme="minorHAnsi"/>
          <w:b/>
          <w:sz w:val="22"/>
          <w:szCs w:val="20"/>
        </w:rPr>
        <w:t>2.3.1 (G)</w:t>
      </w:r>
      <w:r w:rsidRPr="0088541F">
        <w:rPr>
          <w:rFonts w:asciiTheme="minorHAnsi" w:hAnsiTheme="minorHAnsi" w:cstheme="minorHAnsi"/>
          <w:sz w:val="22"/>
          <w:szCs w:val="20"/>
        </w:rPr>
        <w:t xml:space="preserve"> – Proposed Study:</w:t>
      </w:r>
    </w:p>
    <w:p w:rsidR="0088541F" w:rsidRPr="0088541F" w:rsidRDefault="0088541F" w:rsidP="0088541F">
      <w:pPr>
        <w:pStyle w:val="ListParagraph"/>
        <w:numPr>
          <w:ilvl w:val="0"/>
          <w:numId w:val="32"/>
        </w:numPr>
        <w:spacing w:after="200" w:line="276" w:lineRule="auto"/>
        <w:ind w:left="1440" w:right="-450"/>
        <w:contextualSpacing/>
        <w:rPr>
          <w:rFonts w:asciiTheme="minorHAnsi" w:hAnsiTheme="minorHAnsi" w:cstheme="minorHAnsi"/>
          <w:sz w:val="22"/>
          <w:szCs w:val="20"/>
        </w:rPr>
      </w:pPr>
      <w:r w:rsidRPr="0088541F">
        <w:rPr>
          <w:rFonts w:asciiTheme="minorHAnsi" w:hAnsiTheme="minorHAnsi" w:cstheme="minorHAnsi"/>
          <w:sz w:val="22"/>
          <w:szCs w:val="20"/>
        </w:rPr>
        <w:t>A purpose of the study has been identified and research questions have been articulated…</w:t>
      </w:r>
    </w:p>
    <w:p w:rsidR="0088541F" w:rsidRPr="0088541F" w:rsidRDefault="0088541F" w:rsidP="0088541F">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I have a theoretical framework in mind…</w:t>
      </w:r>
    </w:p>
    <w:p w:rsidR="0088541F" w:rsidRPr="0088541F" w:rsidRDefault="0088541F" w:rsidP="0088541F">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sz w:val="22"/>
          <w:szCs w:val="20"/>
        </w:rPr>
        <w:t>My research design has been identified and proposed…</w:t>
      </w:r>
    </w:p>
    <w:p w:rsidR="0088541F" w:rsidRPr="0088541F" w:rsidRDefault="0088541F" w:rsidP="0088541F">
      <w:pPr>
        <w:pStyle w:val="ListParagraph"/>
        <w:numPr>
          <w:ilvl w:val="0"/>
          <w:numId w:val="32"/>
        </w:numPr>
        <w:spacing w:after="200" w:line="276" w:lineRule="auto"/>
        <w:ind w:left="1080" w:firstLine="0"/>
        <w:contextualSpacing/>
        <w:rPr>
          <w:rFonts w:asciiTheme="minorHAnsi" w:hAnsiTheme="minorHAnsi" w:cstheme="minorHAnsi"/>
          <w:sz w:val="22"/>
          <w:szCs w:val="20"/>
        </w:rPr>
      </w:pPr>
      <w:r w:rsidRPr="0088541F">
        <w:rPr>
          <w:rFonts w:asciiTheme="minorHAnsi" w:hAnsiTheme="minorHAnsi" w:cstheme="minorHAnsi"/>
          <w:sz w:val="22"/>
          <w:szCs w:val="20"/>
        </w:rPr>
        <w:t>I have conducted a review of related literature…</w:t>
      </w:r>
      <w:r w:rsidRPr="0088541F">
        <w:rPr>
          <w:rFonts w:asciiTheme="minorHAnsi" w:hAnsiTheme="minorHAnsi" w:cstheme="minorHAnsi"/>
          <w:sz w:val="22"/>
          <w:szCs w:val="20"/>
        </w:rPr>
        <w:br/>
      </w:r>
      <w:r w:rsidRPr="0088541F">
        <w:rPr>
          <w:rFonts w:asciiTheme="minorHAnsi" w:hAnsiTheme="minorHAnsi" w:cstheme="minorHAnsi"/>
          <w:b/>
          <w:sz w:val="22"/>
          <w:szCs w:val="20"/>
        </w:rPr>
        <w:t xml:space="preserve">2.3.2 (H) </w:t>
      </w:r>
      <w:r w:rsidRPr="0088541F">
        <w:rPr>
          <w:rFonts w:asciiTheme="minorHAnsi" w:hAnsiTheme="minorHAnsi" w:cstheme="minorHAnsi"/>
          <w:sz w:val="22"/>
          <w:szCs w:val="20"/>
        </w:rPr>
        <w:t>– Completed Study:</w:t>
      </w:r>
    </w:p>
    <w:p w:rsidR="0088541F" w:rsidRPr="0088541F" w:rsidRDefault="0088541F" w:rsidP="0088541F">
      <w:pPr>
        <w:pStyle w:val="ListParagraph"/>
        <w:numPr>
          <w:ilvl w:val="0"/>
          <w:numId w:val="32"/>
        </w:numPr>
        <w:spacing w:after="200" w:line="276" w:lineRule="auto"/>
        <w:ind w:left="1440"/>
        <w:contextualSpacing/>
        <w:rPr>
          <w:rFonts w:asciiTheme="minorHAnsi" w:hAnsiTheme="minorHAnsi" w:cstheme="minorHAnsi"/>
          <w:sz w:val="22"/>
          <w:szCs w:val="20"/>
        </w:rPr>
      </w:pPr>
      <w:r w:rsidRPr="0088541F">
        <w:rPr>
          <w:rFonts w:asciiTheme="minorHAnsi" w:hAnsiTheme="minorHAnsi" w:cstheme="minorHAnsi"/>
          <w:noProof/>
          <w:sz w:val="22"/>
          <w:szCs w:val="20"/>
        </w:rPr>
        <mc:AlternateContent>
          <mc:Choice Requires="wps">
            <w:drawing>
              <wp:anchor distT="0" distB="0" distL="114300" distR="114300" simplePos="0" relativeHeight="251696640" behindDoc="0" locked="0" layoutInCell="1" allowOverlap="1" wp14:anchorId="2B50961D" wp14:editId="4D9B9C38">
                <wp:simplePos x="0" y="0"/>
                <wp:positionH relativeFrom="column">
                  <wp:posOffset>6076950</wp:posOffset>
                </wp:positionH>
                <wp:positionV relativeFrom="paragraph">
                  <wp:posOffset>31750</wp:posOffset>
                </wp:positionV>
                <wp:extent cx="485775" cy="381000"/>
                <wp:effectExtent l="38100" t="19050" r="28575" b="38100"/>
                <wp:wrapNone/>
                <wp:docPr id="11" name="Straight Arrow Connector 11"/>
                <wp:cNvGraphicFramePr/>
                <a:graphic xmlns:a="http://schemas.openxmlformats.org/drawingml/2006/main">
                  <a:graphicData uri="http://schemas.microsoft.com/office/word/2010/wordprocessingShape">
                    <wps:wsp>
                      <wps:cNvCnPr/>
                      <wps:spPr>
                        <a:xfrm flipH="1">
                          <a:off x="0" y="0"/>
                          <a:ext cx="485775" cy="381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FE5082" id="_x0000_t32" coordsize="21600,21600" o:spt="32" o:oned="t" path="m,l21600,21600e" filled="f">
                <v:path arrowok="t" fillok="f" o:connecttype="none"/>
                <o:lock v:ext="edit" shapetype="t"/>
              </v:shapetype>
              <v:shape id="Straight Arrow Connector 11" o:spid="_x0000_s1026" type="#_x0000_t32" style="position:absolute;margin-left:478.5pt;margin-top:2.5pt;width:38.25pt;height:30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" strokecolor="black [3213]" strokeweight="3pt">
                <v:stroke endarrow="block" joinstyle="miter"/>
              </v:shape>
            </w:pict>
          </mc:Fallback>
        </mc:AlternateContent>
      </w:r>
      <w:r w:rsidRPr="0088541F">
        <w:rPr>
          <w:rFonts w:asciiTheme="minorHAnsi" w:hAnsiTheme="minorHAnsi" w:cstheme="minorHAnsi"/>
          <w:noProof/>
          <w:sz w:val="22"/>
          <w:szCs w:val="20"/>
        </w:rPr>
        <mc:AlternateContent>
          <mc:Choice Requires="wps">
            <w:drawing>
              <wp:anchor distT="0" distB="0" distL="114300" distR="114300" simplePos="0" relativeHeight="251695616" behindDoc="0" locked="0" layoutInCell="1" allowOverlap="1" wp14:anchorId="78ADB94F" wp14:editId="3BAB07A2">
                <wp:simplePos x="0" y="0"/>
                <wp:positionH relativeFrom="column">
                  <wp:posOffset>371474</wp:posOffset>
                </wp:positionH>
                <wp:positionV relativeFrom="paragraph">
                  <wp:posOffset>31750</wp:posOffset>
                </wp:positionV>
                <wp:extent cx="542925" cy="428625"/>
                <wp:effectExtent l="19050" t="19050" r="47625" b="47625"/>
                <wp:wrapNone/>
                <wp:docPr id="10" name="Straight Arrow Connector 10"/>
                <wp:cNvGraphicFramePr/>
                <a:graphic xmlns:a="http://schemas.openxmlformats.org/drawingml/2006/main">
                  <a:graphicData uri="http://schemas.microsoft.com/office/word/2010/wordprocessingShape">
                    <wps:wsp>
                      <wps:cNvCnPr/>
                      <wps:spPr>
                        <a:xfrm>
                          <a:off x="0" y="0"/>
                          <a:ext cx="542925" cy="4286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FE350" id="Straight Arrow Connector 10" o:spid="_x0000_s1026" type="#_x0000_t32" style="position:absolute;margin-left:29.25pt;margin-top:2.5pt;width:42.75pt;height:33.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" strokecolor="black [3213]" strokeweight="3pt">
                <v:stroke endarrow="block" joinstyle="miter"/>
              </v:shape>
            </w:pict>
          </mc:Fallback>
        </mc:AlternateContent>
      </w:r>
      <w:r w:rsidRPr="0088541F">
        <w:rPr>
          <w:rFonts w:asciiTheme="minorHAnsi" w:hAnsiTheme="minorHAnsi" w:cstheme="minorHAnsi"/>
          <w:sz w:val="22"/>
          <w:szCs w:val="20"/>
        </w:rPr>
        <w:t>I have conducted a research study and am ready for more!</w:t>
      </w:r>
    </w:p>
    <w:p w:rsidR="0088541F" w:rsidRPr="0088541F" w:rsidRDefault="0088541F" w:rsidP="0088541F">
      <w:pPr>
        <w:ind w:left="180"/>
        <w:jc w:val="center"/>
        <w:rPr>
          <w:rFonts w:asciiTheme="minorHAnsi" w:hAnsiTheme="minorHAnsi" w:cstheme="minorHAnsi"/>
          <w:b/>
          <w:color w:val="1C6281"/>
        </w:rPr>
      </w:pPr>
      <w:r w:rsidRPr="0088541F">
        <w:rPr>
          <w:rFonts w:asciiTheme="minorHAnsi" w:hAnsiTheme="minorHAnsi" w:cstheme="minorHAnsi"/>
          <w:sz w:val="22"/>
          <w:bdr w:val="single" w:sz="4" w:space="0" w:color="auto"/>
        </w:rPr>
        <w:t xml:space="preserve">Please go to </w:t>
      </w:r>
      <w:hyperlink r:id="rId18" w:history="1">
        <w:r w:rsidRPr="0088541F">
          <w:rPr>
            <w:rStyle w:val="Hyperlink"/>
            <w:rFonts w:asciiTheme="minorHAnsi" w:hAnsiTheme="minorHAnsi" w:cstheme="minorHAnsi"/>
            <w:color w:val="0070C0"/>
            <w:sz w:val="22"/>
            <w:bdr w:val="single" w:sz="4" w:space="0" w:color="auto"/>
          </w:rPr>
          <w:t>https://tinyurl.com/nacada-research-2017</w:t>
        </w:r>
      </w:hyperlink>
      <w:r w:rsidRPr="0088541F">
        <w:rPr>
          <w:rFonts w:asciiTheme="minorHAnsi" w:hAnsiTheme="minorHAnsi" w:cstheme="minorHAnsi"/>
          <w:sz w:val="22"/>
          <w:bdr w:val="single" w:sz="4" w:space="0" w:color="auto"/>
        </w:rPr>
        <w:t xml:space="preserve"> to provide important feedback!</w:t>
      </w:r>
    </w:p>
    <w:p w:rsidR="00024417" w:rsidRDefault="00024417" w:rsidP="00024417">
      <w:pPr>
        <w:jc w:val="center"/>
        <w:rPr>
          <w:rFonts w:ascii="Calibri" w:hAnsi="Calibri"/>
          <w:b/>
          <w:color w:val="1C6281"/>
          <w:sz w:val="28"/>
        </w:rPr>
      </w:pPr>
    </w:p>
    <w:p w:rsidR="00024417" w:rsidRPr="00024417" w:rsidRDefault="00024417" w:rsidP="00024417">
      <w:pPr>
        <w:jc w:val="center"/>
        <w:rPr>
          <w:rFonts w:ascii="Calibri" w:hAnsi="Calibri"/>
          <w:b/>
          <w:color w:val="1C6281"/>
          <w:sz w:val="28"/>
        </w:rPr>
      </w:pPr>
      <w:r w:rsidRPr="00024417">
        <w:rPr>
          <w:rFonts w:ascii="Calibri" w:hAnsi="Calibri"/>
          <w:b/>
          <w:color w:val="1C6281"/>
          <w:sz w:val="28"/>
        </w:rPr>
        <w:t>Executive Office Staff – Who can assist you with what!</w:t>
      </w:r>
    </w:p>
    <w:p w:rsidR="00BB3CFF" w:rsidRPr="007C42F2" w:rsidRDefault="00BB3CFF" w:rsidP="00BB3CFF">
      <w:pPr>
        <w:pStyle w:val="NoSpacing"/>
        <w:rPr>
          <w:rFonts w:ascii="Calibri" w:hAnsi="Calibri"/>
          <w:sz w:val="22"/>
        </w:rPr>
      </w:pPr>
    </w:p>
    <w:p w:rsidR="00FA2707" w:rsidRDefault="00FA2707" w:rsidP="00FA2707">
      <w:pPr>
        <w:pStyle w:val="NoSpacing"/>
        <w:rPr>
          <w:rFonts w:ascii="Calibri" w:hAnsi="Calibri"/>
          <w:sz w:val="22"/>
        </w:rPr>
      </w:pPr>
      <w:r>
        <w:rPr>
          <w:rFonts w:ascii="Calibri" w:hAnsi="Calibri"/>
          <w:sz w:val="22"/>
        </w:rPr>
        <w:t>Charlie Nutt – Executive Director</w:t>
      </w:r>
    </w:p>
    <w:p w:rsidR="00FA2707" w:rsidRDefault="00FA2707" w:rsidP="00FA2707">
      <w:pPr>
        <w:pStyle w:val="NoSpacing"/>
        <w:rPr>
          <w:rFonts w:ascii="Calibri" w:hAnsi="Calibri"/>
          <w:sz w:val="22"/>
        </w:rPr>
      </w:pPr>
      <w:r>
        <w:rPr>
          <w:rFonts w:ascii="Calibri" w:hAnsi="Calibri"/>
          <w:sz w:val="22"/>
        </w:rPr>
        <w:t xml:space="preserve">Cathy Swartz – Program Manager (Leadership </w:t>
      </w:r>
      <w:r w:rsidR="00105EF0">
        <w:rPr>
          <w:rFonts w:ascii="Calibri" w:hAnsi="Calibri"/>
          <w:sz w:val="22"/>
        </w:rPr>
        <w:t>e</w:t>
      </w:r>
      <w:r>
        <w:rPr>
          <w:rFonts w:ascii="Calibri" w:hAnsi="Calibri"/>
          <w:sz w:val="22"/>
        </w:rPr>
        <w:t xml:space="preserve">lections and </w:t>
      </w:r>
      <w:r w:rsidR="00105EF0">
        <w:rPr>
          <w:rFonts w:ascii="Calibri" w:hAnsi="Calibri"/>
          <w:sz w:val="22"/>
        </w:rPr>
        <w:t>l</w:t>
      </w:r>
      <w:r>
        <w:rPr>
          <w:rFonts w:ascii="Calibri" w:hAnsi="Calibri"/>
          <w:sz w:val="22"/>
        </w:rPr>
        <w:t xml:space="preserve">eader </w:t>
      </w:r>
      <w:r w:rsidR="00105EF0">
        <w:rPr>
          <w:rFonts w:ascii="Calibri" w:hAnsi="Calibri"/>
          <w:sz w:val="22"/>
        </w:rPr>
        <w:t>s</w:t>
      </w:r>
      <w:r>
        <w:rPr>
          <w:rFonts w:ascii="Calibri" w:hAnsi="Calibri"/>
          <w:sz w:val="22"/>
        </w:rPr>
        <w:t>upport, AACSS)</w:t>
      </w:r>
    </w:p>
    <w:p w:rsidR="00FA2707" w:rsidRDefault="00FA2707" w:rsidP="00FA2707">
      <w:pPr>
        <w:pStyle w:val="NoSpacing"/>
        <w:rPr>
          <w:rFonts w:ascii="Calibri" w:hAnsi="Calibri"/>
          <w:sz w:val="22"/>
        </w:rPr>
      </w:pPr>
    </w:p>
    <w:p w:rsidR="00FA2707" w:rsidRDefault="00FA2707" w:rsidP="00FA2707">
      <w:pPr>
        <w:pStyle w:val="NoSpacing"/>
        <w:rPr>
          <w:rFonts w:ascii="Calibri" w:hAnsi="Calibri"/>
          <w:b/>
          <w:sz w:val="22"/>
        </w:rPr>
      </w:pPr>
      <w:r>
        <w:rPr>
          <w:rFonts w:ascii="Calibri" w:hAnsi="Calibri"/>
          <w:b/>
          <w:sz w:val="22"/>
        </w:rPr>
        <w:t>Administrative Team:</w:t>
      </w:r>
    </w:p>
    <w:p w:rsidR="00FA2707" w:rsidRPr="0074635F" w:rsidRDefault="00FA2707" w:rsidP="00FA2707">
      <w:pPr>
        <w:pStyle w:val="NoSpacing"/>
        <w:rPr>
          <w:rFonts w:ascii="Calibri" w:hAnsi="Calibri"/>
          <w:b/>
          <w:sz w:val="22"/>
        </w:rPr>
      </w:pPr>
      <w:r>
        <w:rPr>
          <w:rFonts w:ascii="Calibri" w:hAnsi="Calibri"/>
          <w:sz w:val="22"/>
        </w:rPr>
        <w:t>Maxine Coffey – Senior Associate Director (Liaison–Administrative Division)</w:t>
      </w:r>
    </w:p>
    <w:p w:rsidR="00FA2707" w:rsidRDefault="00FA2707" w:rsidP="00FA2707">
      <w:pPr>
        <w:pStyle w:val="NoSpacing"/>
        <w:rPr>
          <w:rFonts w:ascii="Calibri" w:hAnsi="Calibri"/>
          <w:sz w:val="22"/>
        </w:rPr>
      </w:pPr>
      <w:r>
        <w:rPr>
          <w:rFonts w:ascii="Calibri" w:hAnsi="Calibri"/>
          <w:sz w:val="22"/>
        </w:rPr>
        <w:t xml:space="preserve">Peggy </w:t>
      </w:r>
      <w:proofErr w:type="spellStart"/>
      <w:r>
        <w:rPr>
          <w:rFonts w:ascii="Calibri" w:hAnsi="Calibri"/>
          <w:sz w:val="22"/>
        </w:rPr>
        <w:t>Goe</w:t>
      </w:r>
      <w:proofErr w:type="spellEnd"/>
      <w:r>
        <w:rPr>
          <w:rFonts w:ascii="Calibri" w:hAnsi="Calibri"/>
          <w:sz w:val="22"/>
        </w:rPr>
        <w:t xml:space="preserve"> – Comptroller (accounting, investments, leadership support</w:t>
      </w:r>
      <w:r w:rsidR="00391BE8">
        <w:rPr>
          <w:rFonts w:ascii="Calibri" w:hAnsi="Calibri"/>
          <w:sz w:val="22"/>
        </w:rPr>
        <w:t xml:space="preserve">; Liaison–Finance </w:t>
      </w:r>
      <w:proofErr w:type="spellStart"/>
      <w:r w:rsidR="00391BE8">
        <w:rPr>
          <w:rFonts w:ascii="Calibri" w:hAnsi="Calibri"/>
          <w:sz w:val="22"/>
        </w:rPr>
        <w:t>Cmte</w:t>
      </w:r>
      <w:proofErr w:type="spellEnd"/>
      <w:r>
        <w:rPr>
          <w:rFonts w:ascii="Calibri" w:hAnsi="Calibri"/>
          <w:sz w:val="22"/>
        </w:rPr>
        <w:t>)</w:t>
      </w:r>
    </w:p>
    <w:p w:rsidR="00FA2707" w:rsidRDefault="00FA2707" w:rsidP="00FA2707">
      <w:pPr>
        <w:pStyle w:val="NoSpacing"/>
        <w:rPr>
          <w:rFonts w:ascii="Calibri" w:hAnsi="Calibri"/>
          <w:sz w:val="22"/>
        </w:rPr>
      </w:pPr>
      <w:r>
        <w:rPr>
          <w:rFonts w:ascii="Calibri" w:hAnsi="Calibri"/>
          <w:sz w:val="22"/>
        </w:rPr>
        <w:t xml:space="preserve">Pam </w:t>
      </w:r>
      <w:proofErr w:type="spellStart"/>
      <w:r>
        <w:rPr>
          <w:rFonts w:ascii="Calibri" w:hAnsi="Calibri"/>
          <w:sz w:val="22"/>
        </w:rPr>
        <w:t>VanderPol</w:t>
      </w:r>
      <w:proofErr w:type="spellEnd"/>
      <w:r>
        <w:rPr>
          <w:rFonts w:ascii="Calibri" w:hAnsi="Calibri"/>
          <w:sz w:val="22"/>
        </w:rPr>
        <w:t xml:space="preserve"> – Accounts Receivable and Collections Manager</w:t>
      </w:r>
    </w:p>
    <w:p w:rsidR="00FA2707" w:rsidRDefault="00FA2707" w:rsidP="00FA2707">
      <w:pPr>
        <w:pStyle w:val="NoSpacing"/>
        <w:rPr>
          <w:rFonts w:ascii="Calibri" w:hAnsi="Calibri"/>
          <w:sz w:val="22"/>
        </w:rPr>
      </w:pPr>
      <w:r>
        <w:rPr>
          <w:rFonts w:ascii="Calibri" w:hAnsi="Calibri"/>
          <w:sz w:val="22"/>
        </w:rPr>
        <w:t>Bev Martin – Marketing Manager (publication sales and membership marketing)</w:t>
      </w:r>
    </w:p>
    <w:p w:rsidR="00FA2707" w:rsidRDefault="00FA2707" w:rsidP="00FA2707">
      <w:pPr>
        <w:pStyle w:val="NoSpacing"/>
        <w:rPr>
          <w:rFonts w:ascii="Calibri" w:hAnsi="Calibri"/>
          <w:sz w:val="22"/>
        </w:rPr>
      </w:pPr>
      <w:r>
        <w:rPr>
          <w:rFonts w:ascii="Calibri" w:hAnsi="Calibri"/>
          <w:sz w:val="22"/>
        </w:rPr>
        <w:t xml:space="preserve">Jackson Andre – Communications &amp; Marketing </w:t>
      </w:r>
      <w:r w:rsidR="00105EF0">
        <w:rPr>
          <w:rFonts w:ascii="Calibri" w:hAnsi="Calibri"/>
          <w:sz w:val="22"/>
        </w:rPr>
        <w:t>S</w:t>
      </w:r>
      <w:r>
        <w:rPr>
          <w:rFonts w:ascii="Calibri" w:hAnsi="Calibri"/>
          <w:sz w:val="22"/>
        </w:rPr>
        <w:t>pecialist</w:t>
      </w:r>
    </w:p>
    <w:p w:rsidR="00FA2707" w:rsidRDefault="00FA2707" w:rsidP="00FA2707">
      <w:pPr>
        <w:pStyle w:val="NoSpacing"/>
        <w:rPr>
          <w:rFonts w:ascii="Calibri" w:hAnsi="Calibri"/>
          <w:sz w:val="22"/>
        </w:rPr>
      </w:pPr>
      <w:r>
        <w:rPr>
          <w:rFonts w:ascii="Calibri" w:hAnsi="Calibri"/>
          <w:sz w:val="22"/>
        </w:rPr>
        <w:t>Cara Wohler – Office Manager</w:t>
      </w:r>
    </w:p>
    <w:p w:rsidR="00FA2707" w:rsidRDefault="00FA2707" w:rsidP="00FA2707">
      <w:pPr>
        <w:pStyle w:val="NoSpacing"/>
        <w:rPr>
          <w:rFonts w:ascii="Calibri" w:hAnsi="Calibri"/>
          <w:sz w:val="22"/>
        </w:rPr>
      </w:pPr>
    </w:p>
    <w:p w:rsidR="00FA2707" w:rsidRDefault="00FA2707" w:rsidP="00FA2707">
      <w:pPr>
        <w:pStyle w:val="NoSpacing"/>
        <w:rPr>
          <w:rFonts w:ascii="Calibri" w:hAnsi="Calibri"/>
          <w:sz w:val="22"/>
        </w:rPr>
      </w:pPr>
      <w:r w:rsidRPr="0074635F">
        <w:rPr>
          <w:rFonts w:ascii="Calibri" w:hAnsi="Calibri"/>
          <w:b/>
          <w:sz w:val="22"/>
        </w:rPr>
        <w:t>Event Planners</w:t>
      </w:r>
      <w:r>
        <w:rPr>
          <w:rFonts w:ascii="Calibri" w:hAnsi="Calibri"/>
          <w:sz w:val="22"/>
        </w:rPr>
        <w:t>:</w:t>
      </w:r>
    </w:p>
    <w:p w:rsidR="00FA2707" w:rsidRDefault="00FA2707" w:rsidP="00FA2707">
      <w:pPr>
        <w:pStyle w:val="NoSpacing"/>
        <w:rPr>
          <w:rFonts w:ascii="Calibri" w:hAnsi="Calibri"/>
          <w:sz w:val="22"/>
        </w:rPr>
      </w:pPr>
      <w:r>
        <w:rPr>
          <w:rFonts w:ascii="Calibri" w:hAnsi="Calibri"/>
          <w:sz w:val="22"/>
        </w:rPr>
        <w:t>Rhonda Baker – Assistant Director–Annual and International Conferences</w:t>
      </w:r>
    </w:p>
    <w:p w:rsidR="00FA2707" w:rsidRDefault="00FA2707" w:rsidP="00FA2707">
      <w:pPr>
        <w:pStyle w:val="NoSpacing"/>
        <w:rPr>
          <w:rFonts w:ascii="Calibri" w:hAnsi="Calibri"/>
          <w:sz w:val="22"/>
        </w:rPr>
      </w:pPr>
      <w:r>
        <w:rPr>
          <w:rFonts w:ascii="Calibri" w:hAnsi="Calibri"/>
          <w:sz w:val="22"/>
        </w:rPr>
        <w:t>Farrah Turner – Special Programs Coordinator (Annual and International Conferences)</w:t>
      </w:r>
    </w:p>
    <w:p w:rsidR="00FA2707" w:rsidRDefault="00FA2707" w:rsidP="00FA2707">
      <w:pPr>
        <w:pStyle w:val="NoSpacing"/>
        <w:rPr>
          <w:rFonts w:ascii="Calibri" w:hAnsi="Calibri"/>
          <w:sz w:val="22"/>
        </w:rPr>
      </w:pPr>
      <w:r>
        <w:rPr>
          <w:rFonts w:ascii="Calibri" w:hAnsi="Calibri"/>
          <w:sz w:val="22"/>
        </w:rPr>
        <w:t>Diane Matteson – Assistant Director–Regional Division (liaison, conferences)</w:t>
      </w:r>
    </w:p>
    <w:p w:rsidR="00FA2707" w:rsidRDefault="00FA2707" w:rsidP="00FA2707">
      <w:pPr>
        <w:pStyle w:val="NoSpacing"/>
        <w:rPr>
          <w:rFonts w:ascii="Calibri" w:hAnsi="Calibri"/>
          <w:sz w:val="22"/>
        </w:rPr>
      </w:pPr>
      <w:r>
        <w:rPr>
          <w:rFonts w:ascii="Calibri" w:hAnsi="Calibri"/>
          <w:sz w:val="22"/>
        </w:rPr>
        <w:t>Jennifer Rush – Program Manager</w:t>
      </w:r>
      <w:r w:rsidR="00105EF0">
        <w:rPr>
          <w:rFonts w:ascii="Calibri" w:hAnsi="Calibri"/>
          <w:sz w:val="22"/>
        </w:rPr>
        <w:t xml:space="preserve"> (</w:t>
      </w:r>
      <w:proofErr w:type="gramStart"/>
      <w:r>
        <w:rPr>
          <w:rFonts w:ascii="Calibri" w:hAnsi="Calibri"/>
          <w:sz w:val="22"/>
        </w:rPr>
        <w:t>Winter</w:t>
      </w:r>
      <w:proofErr w:type="gramEnd"/>
      <w:r>
        <w:rPr>
          <w:rFonts w:ascii="Calibri" w:hAnsi="Calibri"/>
          <w:sz w:val="22"/>
        </w:rPr>
        <w:t xml:space="preserve"> events </w:t>
      </w:r>
      <w:r w:rsidR="00616EDB">
        <w:rPr>
          <w:rFonts w:ascii="Calibri" w:hAnsi="Calibri"/>
          <w:sz w:val="22"/>
        </w:rPr>
        <w:t>and</w:t>
      </w:r>
      <w:r w:rsidR="00105EF0">
        <w:rPr>
          <w:rFonts w:ascii="Calibri" w:hAnsi="Calibri"/>
          <w:sz w:val="22"/>
        </w:rPr>
        <w:t xml:space="preserve"> Summer Institutes)</w:t>
      </w:r>
    </w:p>
    <w:p w:rsidR="00FA2707" w:rsidRDefault="00FA2707" w:rsidP="00FA2707">
      <w:pPr>
        <w:pStyle w:val="NoSpacing"/>
        <w:rPr>
          <w:rFonts w:ascii="Calibri" w:hAnsi="Calibri"/>
          <w:sz w:val="22"/>
        </w:rPr>
      </w:pPr>
      <w:r>
        <w:rPr>
          <w:rFonts w:ascii="Calibri" w:hAnsi="Calibri"/>
          <w:sz w:val="22"/>
        </w:rPr>
        <w:t>Dayna Kuhlman – Program Assistant (Conferences and Institutes)</w:t>
      </w:r>
    </w:p>
    <w:p w:rsidR="00FA2707" w:rsidRDefault="00FA2707" w:rsidP="00FA2707">
      <w:pPr>
        <w:pStyle w:val="NoSpacing"/>
        <w:rPr>
          <w:rFonts w:ascii="Calibri" w:hAnsi="Calibri"/>
          <w:sz w:val="22"/>
        </w:rPr>
      </w:pPr>
    </w:p>
    <w:p w:rsidR="00FA2707" w:rsidRDefault="00FA2707" w:rsidP="00FA2707">
      <w:pPr>
        <w:pStyle w:val="NoSpacing"/>
        <w:rPr>
          <w:rFonts w:ascii="Calibri" w:hAnsi="Calibri"/>
          <w:b/>
          <w:sz w:val="22"/>
          <w:szCs w:val="22"/>
        </w:rPr>
      </w:pPr>
      <w:r>
        <w:rPr>
          <w:rFonts w:ascii="Calibri" w:hAnsi="Calibri"/>
          <w:b/>
          <w:sz w:val="22"/>
          <w:szCs w:val="22"/>
        </w:rPr>
        <w:t>Research Center:</w:t>
      </w:r>
    </w:p>
    <w:p w:rsidR="00FA2707" w:rsidRPr="00A97396" w:rsidRDefault="00FA2707" w:rsidP="00FA2707">
      <w:pPr>
        <w:pStyle w:val="NoSpacing"/>
        <w:rPr>
          <w:rFonts w:ascii="Calibri" w:hAnsi="Calibri"/>
          <w:sz w:val="22"/>
          <w:szCs w:val="22"/>
        </w:rPr>
      </w:pPr>
      <w:r w:rsidRPr="00A97396">
        <w:rPr>
          <w:rFonts w:ascii="Calibri" w:hAnsi="Calibri"/>
          <w:sz w:val="22"/>
          <w:szCs w:val="22"/>
        </w:rPr>
        <w:t xml:space="preserve">Wendy </w:t>
      </w:r>
      <w:proofErr w:type="spellStart"/>
      <w:r w:rsidRPr="00A97396">
        <w:rPr>
          <w:rFonts w:ascii="Calibri" w:hAnsi="Calibri"/>
          <w:sz w:val="22"/>
          <w:szCs w:val="22"/>
        </w:rPr>
        <w:t>Troxel</w:t>
      </w:r>
      <w:proofErr w:type="spellEnd"/>
      <w:r w:rsidRPr="00A97396">
        <w:rPr>
          <w:rFonts w:ascii="Calibri" w:hAnsi="Calibri"/>
          <w:sz w:val="22"/>
          <w:szCs w:val="22"/>
        </w:rPr>
        <w:t xml:space="preserve"> – Director, </w:t>
      </w:r>
      <w:r>
        <w:rPr>
          <w:rFonts w:ascii="Calibri" w:hAnsi="Calibri"/>
          <w:sz w:val="22"/>
          <w:szCs w:val="22"/>
        </w:rPr>
        <w:t xml:space="preserve">NACADA Center for Research at Kansas State University; </w:t>
      </w:r>
      <w:r w:rsidRPr="008711C4">
        <w:rPr>
          <w:rFonts w:ascii="Calibri" w:hAnsi="Calibri"/>
          <w:i/>
          <w:sz w:val="22"/>
          <w:szCs w:val="22"/>
        </w:rPr>
        <w:t>NACADA Journal</w:t>
      </w:r>
      <w:r>
        <w:rPr>
          <w:rFonts w:ascii="Calibri" w:hAnsi="Calibri"/>
          <w:sz w:val="22"/>
          <w:szCs w:val="22"/>
        </w:rPr>
        <w:t xml:space="preserve"> Editor</w:t>
      </w:r>
    </w:p>
    <w:p w:rsidR="00FA2707" w:rsidRPr="00A97396" w:rsidRDefault="00FA2707" w:rsidP="00FA2707">
      <w:pPr>
        <w:pStyle w:val="NoSpacing"/>
        <w:rPr>
          <w:rFonts w:ascii="Calibri" w:hAnsi="Calibri"/>
          <w:sz w:val="22"/>
          <w:szCs w:val="22"/>
        </w:rPr>
      </w:pPr>
      <w:r w:rsidRPr="00535E90">
        <w:rPr>
          <w:rFonts w:ascii="Calibri" w:hAnsi="Calibri"/>
          <w:sz w:val="22"/>
          <w:szCs w:val="22"/>
        </w:rPr>
        <w:t>Marsha Miller – Assistant Director</w:t>
      </w:r>
      <w:r>
        <w:rPr>
          <w:rFonts w:ascii="Calibri" w:hAnsi="Calibri"/>
          <w:sz w:val="22"/>
        </w:rPr>
        <w:t>–</w:t>
      </w:r>
      <w:r>
        <w:rPr>
          <w:rFonts w:ascii="Calibri" w:hAnsi="Calibri"/>
          <w:sz w:val="22"/>
          <w:szCs w:val="22"/>
        </w:rPr>
        <w:t>Resources (author support</w:t>
      </w:r>
      <w:r w:rsidR="00391BE8">
        <w:rPr>
          <w:rFonts w:ascii="Calibri" w:hAnsi="Calibri"/>
          <w:sz w:val="22"/>
          <w:szCs w:val="22"/>
        </w:rPr>
        <w:t xml:space="preserve">; </w:t>
      </w:r>
      <w:r w:rsidR="00391BE8">
        <w:rPr>
          <w:rFonts w:ascii="Calibri" w:hAnsi="Calibri"/>
          <w:sz w:val="22"/>
        </w:rPr>
        <w:t>Liaison–Publications Advisory Board</w:t>
      </w:r>
      <w:r>
        <w:rPr>
          <w:rFonts w:ascii="Calibri" w:hAnsi="Calibri"/>
          <w:sz w:val="22"/>
          <w:szCs w:val="22"/>
        </w:rPr>
        <w:t>)</w:t>
      </w:r>
    </w:p>
    <w:p w:rsidR="00FA2707" w:rsidRDefault="00FA2707" w:rsidP="00FA2707">
      <w:pPr>
        <w:pStyle w:val="NoSpacing"/>
        <w:rPr>
          <w:rFonts w:ascii="Calibri" w:hAnsi="Calibri"/>
          <w:b/>
          <w:sz w:val="22"/>
        </w:rPr>
      </w:pPr>
    </w:p>
    <w:p w:rsidR="00FA2707" w:rsidRPr="0074635F" w:rsidRDefault="00FA2707" w:rsidP="00FA2707">
      <w:pPr>
        <w:pStyle w:val="NoSpacing"/>
        <w:rPr>
          <w:rFonts w:ascii="Calibri" w:hAnsi="Calibri"/>
          <w:b/>
          <w:sz w:val="22"/>
        </w:rPr>
      </w:pPr>
      <w:r w:rsidRPr="0074635F">
        <w:rPr>
          <w:rFonts w:ascii="Calibri" w:hAnsi="Calibri"/>
          <w:b/>
          <w:sz w:val="22"/>
        </w:rPr>
        <w:t>IT:</w:t>
      </w:r>
    </w:p>
    <w:p w:rsidR="00FA2707" w:rsidRDefault="00FA2707" w:rsidP="00FA2707">
      <w:pPr>
        <w:pStyle w:val="NoSpacing"/>
        <w:rPr>
          <w:rFonts w:ascii="Calibri" w:hAnsi="Calibri"/>
          <w:sz w:val="22"/>
        </w:rPr>
      </w:pPr>
      <w:r>
        <w:rPr>
          <w:rFonts w:ascii="Calibri" w:hAnsi="Calibri"/>
          <w:sz w:val="22"/>
        </w:rPr>
        <w:t>Gary Cunningham – Senior Computer Systems Specialist (servers, network)</w:t>
      </w:r>
    </w:p>
    <w:p w:rsidR="00FA2707" w:rsidRDefault="00FA2707" w:rsidP="00FA2707">
      <w:pPr>
        <w:pStyle w:val="NoSpacing"/>
        <w:rPr>
          <w:rFonts w:ascii="Calibri" w:hAnsi="Calibri"/>
          <w:sz w:val="22"/>
        </w:rPr>
      </w:pPr>
      <w:r>
        <w:rPr>
          <w:rFonts w:ascii="Calibri" w:hAnsi="Calibri"/>
          <w:sz w:val="22"/>
        </w:rPr>
        <w:t xml:space="preserve">Michele </w:t>
      </w:r>
      <w:proofErr w:type="spellStart"/>
      <w:r>
        <w:rPr>
          <w:rFonts w:ascii="Calibri" w:hAnsi="Calibri"/>
          <w:sz w:val="22"/>
        </w:rPr>
        <w:t>Holaday</w:t>
      </w:r>
      <w:proofErr w:type="spellEnd"/>
      <w:r>
        <w:rPr>
          <w:rFonts w:ascii="Calibri" w:hAnsi="Calibri"/>
          <w:sz w:val="22"/>
        </w:rPr>
        <w:t xml:space="preserve"> – </w:t>
      </w:r>
      <w:r w:rsidR="00EA07D6">
        <w:rPr>
          <w:rFonts w:ascii="Calibri" w:hAnsi="Calibri"/>
          <w:sz w:val="22"/>
        </w:rPr>
        <w:t>IT Support Specialist</w:t>
      </w:r>
      <w:r>
        <w:rPr>
          <w:rFonts w:ascii="Calibri" w:hAnsi="Calibri"/>
          <w:sz w:val="22"/>
        </w:rPr>
        <w:t xml:space="preserve"> (website, social media, Highlights, NACADA Blog)</w:t>
      </w:r>
    </w:p>
    <w:p w:rsidR="00FA2707" w:rsidRDefault="00FA2707" w:rsidP="00FA2707">
      <w:pPr>
        <w:pStyle w:val="NoSpacing"/>
        <w:rPr>
          <w:rFonts w:ascii="Calibri" w:hAnsi="Calibri"/>
          <w:sz w:val="22"/>
        </w:rPr>
      </w:pPr>
    </w:p>
    <w:p w:rsidR="00FA2707" w:rsidRDefault="00FA2707" w:rsidP="00FA2707">
      <w:pPr>
        <w:pStyle w:val="NoSpacing"/>
        <w:rPr>
          <w:rFonts w:ascii="Calibri" w:hAnsi="Calibri"/>
          <w:sz w:val="22"/>
        </w:rPr>
      </w:pPr>
      <w:r w:rsidRPr="0074635F">
        <w:rPr>
          <w:rFonts w:ascii="Calibri" w:hAnsi="Calibri"/>
          <w:b/>
          <w:sz w:val="22"/>
        </w:rPr>
        <w:t>Content Team</w:t>
      </w:r>
      <w:r>
        <w:rPr>
          <w:rFonts w:ascii="Calibri" w:hAnsi="Calibri"/>
          <w:sz w:val="22"/>
        </w:rPr>
        <w:t>:</w:t>
      </w:r>
    </w:p>
    <w:p w:rsidR="00FA2707" w:rsidRDefault="00FA2707" w:rsidP="00FA2707">
      <w:pPr>
        <w:pStyle w:val="NoSpacing"/>
        <w:rPr>
          <w:rFonts w:ascii="Calibri" w:hAnsi="Calibri"/>
          <w:sz w:val="22"/>
        </w:rPr>
      </w:pPr>
      <w:r>
        <w:rPr>
          <w:rFonts w:ascii="Calibri" w:hAnsi="Calibri"/>
          <w:sz w:val="22"/>
        </w:rPr>
        <w:t xml:space="preserve">Jennifer Joslin – Associate Director–Content Development (Liaison–Administrative Division; </w:t>
      </w:r>
      <w:proofErr w:type="spellStart"/>
      <w:r>
        <w:rPr>
          <w:rFonts w:ascii="Calibri" w:hAnsi="Calibri"/>
          <w:sz w:val="22"/>
        </w:rPr>
        <w:t>eTutorials</w:t>
      </w:r>
      <w:proofErr w:type="spellEnd"/>
      <w:r>
        <w:rPr>
          <w:rFonts w:ascii="Calibri" w:hAnsi="Calibri"/>
          <w:sz w:val="22"/>
        </w:rPr>
        <w:t>)</w:t>
      </w:r>
    </w:p>
    <w:p w:rsidR="00FA2707" w:rsidRDefault="00FA2707" w:rsidP="00FA2707">
      <w:pPr>
        <w:pStyle w:val="NoSpacing"/>
        <w:rPr>
          <w:rFonts w:ascii="Calibri" w:hAnsi="Calibri"/>
          <w:sz w:val="22"/>
        </w:rPr>
      </w:pPr>
      <w:r>
        <w:rPr>
          <w:rFonts w:ascii="Calibri" w:hAnsi="Calibri"/>
          <w:sz w:val="22"/>
        </w:rPr>
        <w:t>Leigh Cunningham – Assistant Director–Programs &amp; Projects</w:t>
      </w:r>
    </w:p>
    <w:p w:rsidR="00FA2707" w:rsidRDefault="00611A73" w:rsidP="00FA2707">
      <w:pPr>
        <w:pStyle w:val="NoSpacing"/>
        <w:ind w:firstLine="720"/>
        <w:rPr>
          <w:rFonts w:ascii="Calibri" w:hAnsi="Calibri"/>
          <w:sz w:val="22"/>
        </w:rPr>
      </w:pPr>
      <w:r>
        <w:rPr>
          <w:rFonts w:ascii="Calibri" w:hAnsi="Calibri"/>
          <w:sz w:val="22"/>
        </w:rPr>
        <w:t>Liaiso</w:t>
      </w:r>
      <w:r w:rsidR="00AC08F0">
        <w:rPr>
          <w:rFonts w:ascii="Calibri" w:hAnsi="Calibri"/>
          <w:sz w:val="22"/>
        </w:rPr>
        <w:t>n</w:t>
      </w:r>
      <w:r w:rsidR="00FA2707">
        <w:rPr>
          <w:rFonts w:ascii="Calibri" w:hAnsi="Calibri"/>
          <w:sz w:val="22"/>
        </w:rPr>
        <w:t xml:space="preserve">–Professional Development </w:t>
      </w:r>
      <w:proofErr w:type="spellStart"/>
      <w:r w:rsidR="00FA2707">
        <w:rPr>
          <w:rFonts w:ascii="Calibri" w:hAnsi="Calibri"/>
          <w:sz w:val="22"/>
        </w:rPr>
        <w:t>Cmte</w:t>
      </w:r>
      <w:proofErr w:type="spellEnd"/>
      <w:r w:rsidR="00FA2707">
        <w:rPr>
          <w:rFonts w:ascii="Calibri" w:hAnsi="Calibri"/>
          <w:sz w:val="22"/>
        </w:rPr>
        <w:t xml:space="preserve">, Inclusion &amp; Engagement </w:t>
      </w:r>
      <w:proofErr w:type="spellStart"/>
      <w:r w:rsidR="00FA2707">
        <w:rPr>
          <w:rFonts w:ascii="Calibri" w:hAnsi="Calibri"/>
          <w:sz w:val="22"/>
        </w:rPr>
        <w:t>Cmte</w:t>
      </w:r>
      <w:proofErr w:type="spellEnd"/>
      <w:r w:rsidR="00FA2707">
        <w:rPr>
          <w:rFonts w:ascii="Calibri" w:hAnsi="Calibri"/>
          <w:sz w:val="22"/>
        </w:rPr>
        <w:t xml:space="preserve">, Research </w:t>
      </w:r>
      <w:proofErr w:type="spellStart"/>
      <w:r w:rsidR="00FA2707">
        <w:rPr>
          <w:rFonts w:ascii="Calibri" w:hAnsi="Calibri"/>
          <w:sz w:val="22"/>
        </w:rPr>
        <w:t>Cmte</w:t>
      </w:r>
      <w:proofErr w:type="spellEnd"/>
    </w:p>
    <w:p w:rsidR="00FA2707" w:rsidRDefault="00FA2707" w:rsidP="00FA2707">
      <w:pPr>
        <w:pStyle w:val="NoSpacing"/>
        <w:ind w:firstLine="720"/>
        <w:rPr>
          <w:rFonts w:ascii="Calibri" w:hAnsi="Calibri"/>
          <w:sz w:val="22"/>
        </w:rPr>
      </w:pPr>
      <w:r>
        <w:rPr>
          <w:rFonts w:ascii="Calibri" w:hAnsi="Calibri"/>
          <w:sz w:val="22"/>
        </w:rPr>
        <w:t>Web Events Producer</w:t>
      </w:r>
    </w:p>
    <w:p w:rsidR="00FA2707" w:rsidRDefault="00FA2707" w:rsidP="00FA2707">
      <w:pPr>
        <w:pStyle w:val="NoSpacing"/>
        <w:ind w:firstLine="720"/>
        <w:rPr>
          <w:rFonts w:ascii="Calibri" w:hAnsi="Calibri"/>
          <w:sz w:val="22"/>
        </w:rPr>
      </w:pPr>
      <w:r>
        <w:rPr>
          <w:rFonts w:ascii="Calibri" w:hAnsi="Calibri"/>
          <w:sz w:val="22"/>
        </w:rPr>
        <w:t>Emerging Leaders Program Coordinator</w:t>
      </w:r>
    </w:p>
    <w:p w:rsidR="00FA2707" w:rsidRDefault="00FA2707" w:rsidP="00FA2707">
      <w:pPr>
        <w:pStyle w:val="NoSpacing"/>
        <w:ind w:firstLine="720"/>
        <w:rPr>
          <w:rFonts w:ascii="Calibri" w:hAnsi="Calibri"/>
          <w:sz w:val="22"/>
        </w:rPr>
      </w:pPr>
      <w:r>
        <w:rPr>
          <w:rFonts w:ascii="Calibri" w:hAnsi="Calibri"/>
          <w:sz w:val="22"/>
        </w:rPr>
        <w:t xml:space="preserve">Managing Editor – </w:t>
      </w:r>
      <w:r>
        <w:rPr>
          <w:rFonts w:ascii="Calibri" w:hAnsi="Calibri"/>
          <w:i/>
          <w:sz w:val="22"/>
        </w:rPr>
        <w:t xml:space="preserve">Academic Advising Today </w:t>
      </w:r>
      <w:r>
        <w:rPr>
          <w:rFonts w:ascii="Calibri" w:hAnsi="Calibri"/>
          <w:sz w:val="22"/>
        </w:rPr>
        <w:t>and Pocket Guides</w:t>
      </w:r>
    </w:p>
    <w:p w:rsidR="00FA2707" w:rsidRDefault="00FA2707" w:rsidP="00FA2707">
      <w:pPr>
        <w:pStyle w:val="NoSpacing"/>
        <w:rPr>
          <w:rFonts w:ascii="Calibri" w:hAnsi="Calibri"/>
          <w:sz w:val="22"/>
        </w:rPr>
      </w:pPr>
      <w:r>
        <w:rPr>
          <w:rFonts w:ascii="Calibri" w:hAnsi="Calibri"/>
          <w:sz w:val="22"/>
        </w:rPr>
        <w:t>Dawn Krause – Content Program Coordinator</w:t>
      </w:r>
    </w:p>
    <w:p w:rsidR="00FA2707" w:rsidRDefault="00611A73" w:rsidP="00FA2707">
      <w:pPr>
        <w:pStyle w:val="NoSpacing"/>
        <w:ind w:firstLine="720"/>
        <w:rPr>
          <w:rFonts w:ascii="Calibri" w:hAnsi="Calibri"/>
          <w:sz w:val="22"/>
        </w:rPr>
      </w:pPr>
      <w:r>
        <w:rPr>
          <w:rFonts w:ascii="Calibri" w:hAnsi="Calibri"/>
          <w:sz w:val="22"/>
        </w:rPr>
        <w:t>Liaison</w:t>
      </w:r>
      <w:r w:rsidR="00FA2707">
        <w:rPr>
          <w:rFonts w:ascii="Calibri" w:hAnsi="Calibri"/>
          <w:sz w:val="22"/>
        </w:rPr>
        <w:t>–Commission &amp; Interest Group Division</w:t>
      </w:r>
    </w:p>
    <w:p w:rsidR="002E3A6A" w:rsidRDefault="002E3A6A" w:rsidP="002E3A6A">
      <w:pPr>
        <w:pStyle w:val="NoSpacing"/>
        <w:ind w:firstLine="720"/>
        <w:rPr>
          <w:rFonts w:ascii="Calibri" w:hAnsi="Calibri"/>
          <w:sz w:val="22"/>
        </w:rPr>
      </w:pPr>
      <w:r>
        <w:rPr>
          <w:rFonts w:ascii="Calibri" w:hAnsi="Calibri"/>
          <w:sz w:val="22"/>
        </w:rPr>
        <w:t>Annual Awards Program Coordinator</w:t>
      </w:r>
    </w:p>
    <w:p w:rsidR="002E3A6A" w:rsidRDefault="002E3A6A" w:rsidP="002E3A6A">
      <w:pPr>
        <w:pStyle w:val="NoSpacing"/>
        <w:ind w:firstLine="720"/>
        <w:rPr>
          <w:rFonts w:ascii="Calibri" w:hAnsi="Calibri"/>
          <w:sz w:val="22"/>
        </w:rPr>
      </w:pPr>
      <w:r w:rsidRPr="00FE4319">
        <w:rPr>
          <w:rFonts w:ascii="Calibri" w:hAnsi="Calibri"/>
          <w:i/>
          <w:sz w:val="22"/>
        </w:rPr>
        <w:t>NACADA Clearinghouse</w:t>
      </w:r>
      <w:r>
        <w:rPr>
          <w:rFonts w:ascii="Calibri" w:hAnsi="Calibri"/>
          <w:sz w:val="22"/>
        </w:rPr>
        <w:t xml:space="preserve"> Coordinator</w:t>
      </w:r>
    </w:p>
    <w:p w:rsidR="002E3A6A" w:rsidRDefault="002E3A6A" w:rsidP="002E3A6A">
      <w:pPr>
        <w:pStyle w:val="NoSpacing"/>
        <w:ind w:firstLine="720"/>
        <w:rPr>
          <w:rFonts w:ascii="Calibri" w:hAnsi="Calibri"/>
          <w:sz w:val="22"/>
        </w:rPr>
      </w:pPr>
      <w:r>
        <w:rPr>
          <w:rFonts w:ascii="Calibri" w:hAnsi="Calibri"/>
          <w:sz w:val="22"/>
        </w:rPr>
        <w:t>Internship Connection Service Coordinator</w:t>
      </w:r>
    </w:p>
    <w:p w:rsidR="00024417" w:rsidRDefault="00FA2707" w:rsidP="00024417">
      <w:pPr>
        <w:pStyle w:val="NoSpacing"/>
        <w:rPr>
          <w:rFonts w:ascii="Calibri" w:hAnsi="Calibri"/>
          <w:sz w:val="22"/>
        </w:rPr>
      </w:pPr>
      <w:r>
        <w:rPr>
          <w:rFonts w:ascii="Calibri" w:hAnsi="Calibri"/>
          <w:sz w:val="22"/>
        </w:rPr>
        <w:t xml:space="preserve">Elisa Shaffer – Project Manager–NACADA/NCAA Partnership </w:t>
      </w:r>
    </w:p>
    <w:p w:rsidR="007C10CB" w:rsidRDefault="007C10CB" w:rsidP="007C10CB">
      <w:pPr>
        <w:pStyle w:val="NoSpacing"/>
        <w:rPr>
          <w:rFonts w:ascii="Calibri" w:hAnsi="Calibri"/>
          <w:sz w:val="22"/>
        </w:rPr>
      </w:pPr>
    </w:p>
    <w:p w:rsidR="007C10CB" w:rsidRDefault="007C10CB" w:rsidP="007C10CB">
      <w:pPr>
        <w:pStyle w:val="NoSpacing"/>
        <w:ind w:left="30"/>
      </w:pPr>
    </w:p>
    <w:p w:rsidR="00A62D00" w:rsidRDefault="00A62D00" w:rsidP="00BB3CFF">
      <w:pPr>
        <w:pStyle w:val="NoSpacing"/>
        <w:ind w:left="30"/>
        <w:rPr>
          <w:rFonts w:ascii="Calibri" w:hAnsi="Calibri"/>
          <w:sz w:val="22"/>
          <w:szCs w:val="32"/>
        </w:rPr>
      </w:pPr>
    </w:p>
    <w:p w:rsidR="00BB3CFF" w:rsidRPr="00BB3CFF" w:rsidRDefault="00BB3CFF" w:rsidP="00BB3CFF">
      <w:pPr>
        <w:pStyle w:val="NoSpacing"/>
        <w:ind w:left="30"/>
        <w:rPr>
          <w:rFonts w:ascii="Calibri" w:hAnsi="Calibri"/>
          <w:sz w:val="22"/>
          <w:szCs w:val="32"/>
        </w:rPr>
      </w:pPr>
      <w:r w:rsidRPr="00BB3CFF">
        <w:rPr>
          <w:rFonts w:ascii="Calibri" w:hAnsi="Calibri"/>
          <w:sz w:val="22"/>
          <w:szCs w:val="32"/>
        </w:rPr>
        <w:t xml:space="preserve">Find </w:t>
      </w:r>
      <w:r>
        <w:rPr>
          <w:rFonts w:ascii="Calibri" w:hAnsi="Calibri"/>
          <w:sz w:val="22"/>
          <w:szCs w:val="32"/>
        </w:rPr>
        <w:t xml:space="preserve">updated </w:t>
      </w:r>
      <w:r w:rsidRPr="00BB3CFF">
        <w:rPr>
          <w:rFonts w:ascii="Calibri" w:hAnsi="Calibri"/>
          <w:sz w:val="22"/>
          <w:szCs w:val="32"/>
        </w:rPr>
        <w:t xml:space="preserve">email addresses </w:t>
      </w:r>
      <w:r>
        <w:rPr>
          <w:rFonts w:ascii="Calibri" w:hAnsi="Calibri"/>
          <w:sz w:val="22"/>
          <w:szCs w:val="32"/>
        </w:rPr>
        <w:t xml:space="preserve">and direct phone numbers at </w:t>
      </w:r>
      <w:hyperlink r:id="rId19" w:history="1">
        <w:r w:rsidRPr="000D003E">
          <w:rPr>
            <w:rStyle w:val="Hyperlink"/>
            <w:rFonts w:ascii="Calibri" w:hAnsi="Calibri"/>
            <w:sz w:val="22"/>
            <w:szCs w:val="32"/>
          </w:rPr>
          <w:t>http://www.nacada.ksu.edu/About-Us/Executive-Office/EO-Staff.aspx</w:t>
        </w:r>
      </w:hyperlink>
      <w:r w:rsidR="00A62D00">
        <w:rPr>
          <w:rFonts w:ascii="Calibri" w:hAnsi="Calibri"/>
          <w:sz w:val="22"/>
          <w:szCs w:val="32"/>
        </w:rPr>
        <w:t>.  Or, you can always dial 785-532-5717 to reach the main line.</w:t>
      </w:r>
    </w:p>
    <w:p w:rsidR="00BB3CFF" w:rsidRDefault="00BB3CFF" w:rsidP="0006095C">
      <w:pPr>
        <w:pStyle w:val="NoSpacing"/>
        <w:ind w:left="30"/>
        <w:rPr>
          <w:rFonts w:ascii="Calibri" w:hAnsi="Calibri"/>
          <w:b/>
          <w:sz w:val="28"/>
          <w:szCs w:val="32"/>
        </w:rPr>
      </w:pPr>
    </w:p>
    <w:p w:rsidR="002E774C" w:rsidRDefault="008F2DD7" w:rsidP="00302118">
      <w:pPr>
        <w:jc w:val="center"/>
        <w:rPr>
          <w:rFonts w:ascii="Calibri" w:hAnsi="Calibri" w:cs="Calibri"/>
          <w:b/>
          <w:sz w:val="22"/>
          <w:szCs w:val="22"/>
        </w:rPr>
      </w:pPr>
      <w:r w:rsidRPr="00BB0309">
        <w:rPr>
          <w:rFonts w:ascii="Calibri" w:hAnsi="Calibri" w:cs="Calibri"/>
          <w:b/>
          <w:sz w:val="22"/>
          <w:szCs w:val="22"/>
        </w:rPr>
        <w:br w:type="page"/>
      </w:r>
    </w:p>
    <w:p w:rsidR="002E774C" w:rsidRDefault="002E774C" w:rsidP="00302118">
      <w:pPr>
        <w:jc w:val="center"/>
        <w:rPr>
          <w:rFonts w:ascii="Calibri" w:hAnsi="Calibri" w:cs="Calibri"/>
          <w:b/>
          <w:sz w:val="22"/>
          <w:szCs w:val="22"/>
        </w:rPr>
      </w:pPr>
    </w:p>
    <w:p w:rsidR="00302118" w:rsidRPr="0085712A" w:rsidRDefault="00302118" w:rsidP="00302118">
      <w:pPr>
        <w:jc w:val="center"/>
        <w:rPr>
          <w:rFonts w:ascii="Calibri" w:hAnsi="Calibri"/>
          <w:b/>
          <w:color w:val="FF0000"/>
          <w:sz w:val="28"/>
        </w:rPr>
      </w:pPr>
      <w:r>
        <w:rPr>
          <w:rFonts w:ascii="Calibri" w:hAnsi="Calibri"/>
          <w:b/>
          <w:sz w:val="28"/>
        </w:rPr>
        <w:t>Tips from “Those Who Have Gone Before”</w:t>
      </w:r>
    </w:p>
    <w:p w:rsidR="00302118" w:rsidRPr="00157C57" w:rsidRDefault="00302118" w:rsidP="00302118">
      <w:pPr>
        <w:jc w:val="center"/>
        <w:rPr>
          <w:rFonts w:ascii="Calibri" w:hAnsi="Calibri"/>
          <w:b/>
          <w:sz w:val="18"/>
        </w:rPr>
      </w:pPr>
    </w:p>
    <w:p w:rsidR="00302118" w:rsidRPr="00E821BF" w:rsidRDefault="00302118" w:rsidP="00302118">
      <w:pPr>
        <w:rPr>
          <w:rFonts w:ascii="Calibri" w:hAnsi="Calibri" w:cs="Calibri"/>
          <w:sz w:val="22"/>
          <w:szCs w:val="22"/>
        </w:rPr>
      </w:pPr>
      <w:r w:rsidRPr="00E821BF">
        <w:rPr>
          <w:rFonts w:ascii="Calibri" w:hAnsi="Calibri" w:cs="Calibri"/>
          <w:b/>
          <w:sz w:val="22"/>
          <w:szCs w:val="22"/>
        </w:rPr>
        <w:t>Keep in mind</w:t>
      </w:r>
      <w:r w:rsidRPr="00E821BF">
        <w:rPr>
          <w:rFonts w:ascii="Calibri" w:hAnsi="Calibri" w:cs="Calibri"/>
          <w:sz w:val="22"/>
          <w:szCs w:val="22"/>
        </w:rPr>
        <w:t xml:space="preserve"> throughout the partnering process (and beyond) that the purpose of the Program is to assist </w:t>
      </w:r>
      <w:r>
        <w:rPr>
          <w:rFonts w:ascii="Calibri" w:hAnsi="Calibri" w:cs="Calibri"/>
          <w:sz w:val="22"/>
          <w:szCs w:val="22"/>
        </w:rPr>
        <w:t>you</w:t>
      </w:r>
      <w:r w:rsidRPr="00E821BF">
        <w:rPr>
          <w:rFonts w:ascii="Calibri" w:hAnsi="Calibri" w:cs="Calibri"/>
          <w:sz w:val="22"/>
          <w:szCs w:val="22"/>
        </w:rPr>
        <w:t xml:space="preserve"> in discovering </w:t>
      </w:r>
      <w:r w:rsidRPr="00E821BF">
        <w:rPr>
          <w:rFonts w:ascii="Calibri" w:hAnsi="Calibri" w:cs="Calibri"/>
          <w:b/>
          <w:sz w:val="22"/>
          <w:szCs w:val="22"/>
        </w:rPr>
        <w:t>NACADA Leadership opportunities</w:t>
      </w:r>
      <w:r w:rsidRPr="00E821BF">
        <w:rPr>
          <w:rFonts w:ascii="Calibri" w:hAnsi="Calibri" w:cs="Calibri"/>
          <w:sz w:val="22"/>
          <w:szCs w:val="22"/>
        </w:rPr>
        <w:t xml:space="preserve"> and to develop the skills and tools needed to pursue those opportunities. </w:t>
      </w:r>
    </w:p>
    <w:p w:rsidR="00302118" w:rsidRPr="00E821BF" w:rsidRDefault="00302118" w:rsidP="00302118">
      <w:pPr>
        <w:numPr>
          <w:ilvl w:val="0"/>
          <w:numId w:val="11"/>
        </w:numPr>
        <w:rPr>
          <w:rFonts w:ascii="Calibri" w:hAnsi="Calibri" w:cs="Calibri"/>
          <w:b/>
          <w:sz w:val="22"/>
          <w:szCs w:val="22"/>
        </w:rPr>
      </w:pPr>
      <w:r w:rsidRPr="00E821BF">
        <w:rPr>
          <w:rFonts w:ascii="Calibri" w:hAnsi="Calibri" w:cs="Calibri"/>
          <w:sz w:val="22"/>
          <w:szCs w:val="22"/>
        </w:rPr>
        <w:t xml:space="preserve">If the work </w:t>
      </w:r>
      <w:r>
        <w:rPr>
          <w:rFonts w:ascii="Calibri" w:hAnsi="Calibri" w:cs="Calibri"/>
          <w:sz w:val="22"/>
          <w:szCs w:val="22"/>
        </w:rPr>
        <w:t>you and your mentor</w:t>
      </w:r>
      <w:r w:rsidRPr="00E821BF">
        <w:rPr>
          <w:rFonts w:ascii="Calibri" w:hAnsi="Calibri" w:cs="Calibri"/>
          <w:sz w:val="22"/>
          <w:szCs w:val="22"/>
        </w:rPr>
        <w:t xml:space="preserve"> do in preparing for and seeking </w:t>
      </w:r>
      <w:r w:rsidRPr="00E821BF">
        <w:rPr>
          <w:rFonts w:ascii="Calibri" w:hAnsi="Calibri" w:cs="Calibri"/>
          <w:b/>
          <w:sz w:val="22"/>
          <w:szCs w:val="22"/>
        </w:rPr>
        <w:t>NACADA Leadership opportunities</w:t>
      </w:r>
      <w:r w:rsidRPr="00E821BF">
        <w:rPr>
          <w:rFonts w:ascii="Calibri" w:hAnsi="Calibri" w:cs="Calibri"/>
          <w:sz w:val="22"/>
          <w:szCs w:val="22"/>
        </w:rPr>
        <w:t xml:space="preserve"> happens to also work positively towards </w:t>
      </w:r>
      <w:r>
        <w:rPr>
          <w:rFonts w:ascii="Calibri" w:hAnsi="Calibri" w:cs="Calibri"/>
          <w:sz w:val="22"/>
          <w:szCs w:val="22"/>
        </w:rPr>
        <w:t>your</w:t>
      </w:r>
      <w:r w:rsidRPr="00E821BF">
        <w:rPr>
          <w:rFonts w:ascii="Calibri" w:hAnsi="Calibri" w:cs="Calibri"/>
          <w:sz w:val="22"/>
          <w:szCs w:val="22"/>
        </w:rPr>
        <w:t xml:space="preserve"> career aspirations and/or campus goals, that is a wond</w:t>
      </w:r>
      <w:r>
        <w:rPr>
          <w:rFonts w:ascii="Calibri" w:hAnsi="Calibri" w:cs="Calibri"/>
          <w:sz w:val="22"/>
          <w:szCs w:val="22"/>
        </w:rPr>
        <w:t>erful bonus – but promoting your</w:t>
      </w:r>
      <w:r w:rsidRPr="00E821BF">
        <w:rPr>
          <w:rFonts w:ascii="Calibri" w:hAnsi="Calibri" w:cs="Calibri"/>
          <w:sz w:val="22"/>
          <w:szCs w:val="22"/>
        </w:rPr>
        <w:t xml:space="preserve"> career</w:t>
      </w:r>
      <w:r>
        <w:rPr>
          <w:rFonts w:ascii="Calibri" w:hAnsi="Calibri" w:cs="Calibri"/>
          <w:sz w:val="22"/>
          <w:szCs w:val="22"/>
        </w:rPr>
        <w:t xml:space="preserve"> is not</w:t>
      </w:r>
      <w:r w:rsidRPr="00E821BF">
        <w:rPr>
          <w:rFonts w:ascii="Calibri" w:hAnsi="Calibri" w:cs="Calibri"/>
          <w:sz w:val="22"/>
          <w:szCs w:val="22"/>
        </w:rPr>
        <w:t xml:space="preserve">, in itself, the purpose of this </w:t>
      </w:r>
      <w:r w:rsidR="00393FD5">
        <w:rPr>
          <w:rFonts w:ascii="Calibri" w:hAnsi="Calibri" w:cs="Calibri"/>
          <w:sz w:val="22"/>
          <w:szCs w:val="22"/>
        </w:rPr>
        <w:t>p</w:t>
      </w:r>
      <w:r w:rsidRPr="00E821BF">
        <w:rPr>
          <w:rFonts w:ascii="Calibri" w:hAnsi="Calibri" w:cs="Calibri"/>
          <w:sz w:val="22"/>
          <w:szCs w:val="22"/>
        </w:rPr>
        <w:t>rogram!</w:t>
      </w:r>
    </w:p>
    <w:p w:rsidR="00302118" w:rsidRPr="00E821BF" w:rsidRDefault="00302118" w:rsidP="00302118">
      <w:pPr>
        <w:numPr>
          <w:ilvl w:val="0"/>
          <w:numId w:val="11"/>
        </w:numPr>
        <w:rPr>
          <w:rFonts w:ascii="Calibri" w:hAnsi="Calibri" w:cs="Calibri"/>
          <w:b/>
          <w:sz w:val="22"/>
          <w:szCs w:val="22"/>
        </w:rPr>
      </w:pPr>
      <w:r w:rsidRPr="00E821BF">
        <w:rPr>
          <w:rFonts w:ascii="Calibri" w:hAnsi="Calibri" w:cs="Calibri"/>
          <w:sz w:val="22"/>
          <w:szCs w:val="22"/>
        </w:rPr>
        <w:t xml:space="preserve">Thus, the “ideal” match will be one in which the Mentor’s NACADA Leadership experience matches or exceeds </w:t>
      </w:r>
      <w:r>
        <w:rPr>
          <w:rFonts w:ascii="Calibri" w:hAnsi="Calibri" w:cs="Calibri"/>
          <w:sz w:val="22"/>
          <w:szCs w:val="22"/>
        </w:rPr>
        <w:t>your</w:t>
      </w:r>
      <w:r w:rsidRPr="00E821BF">
        <w:rPr>
          <w:rFonts w:ascii="Calibri" w:hAnsi="Calibri" w:cs="Calibri"/>
          <w:sz w:val="22"/>
          <w:szCs w:val="22"/>
        </w:rPr>
        <w:t xml:space="preserve"> goals for NACADA Leadership (</w:t>
      </w:r>
      <w:r w:rsidRPr="00E821BF">
        <w:rPr>
          <w:rFonts w:ascii="Calibri" w:hAnsi="Calibri" w:cs="Calibri"/>
          <w:i/>
          <w:sz w:val="22"/>
          <w:szCs w:val="22"/>
        </w:rPr>
        <w:t>i.e</w:t>
      </w:r>
      <w:r w:rsidRPr="00E821BF">
        <w:rPr>
          <w:rFonts w:ascii="Calibri" w:hAnsi="Calibri" w:cs="Calibri"/>
          <w:sz w:val="22"/>
          <w:szCs w:val="22"/>
        </w:rPr>
        <w:t xml:space="preserve">., if </w:t>
      </w:r>
      <w:r>
        <w:rPr>
          <w:rFonts w:ascii="Calibri" w:hAnsi="Calibri" w:cs="Calibri"/>
          <w:sz w:val="22"/>
          <w:szCs w:val="22"/>
        </w:rPr>
        <w:t>your</w:t>
      </w:r>
      <w:r w:rsidRPr="00E821BF">
        <w:rPr>
          <w:rFonts w:ascii="Calibri" w:hAnsi="Calibri" w:cs="Calibri"/>
          <w:sz w:val="22"/>
          <w:szCs w:val="22"/>
        </w:rPr>
        <w:t xml:space="preserve"> goal is to become a Region or CIG Chair, then  the best Mentor would be someone who has served in that type of role; if </w:t>
      </w:r>
      <w:r>
        <w:rPr>
          <w:rFonts w:ascii="Calibri" w:hAnsi="Calibri" w:cs="Calibri"/>
          <w:sz w:val="22"/>
          <w:szCs w:val="22"/>
        </w:rPr>
        <w:t>your</w:t>
      </w:r>
      <w:r w:rsidRPr="00E821BF">
        <w:rPr>
          <w:rFonts w:ascii="Calibri" w:hAnsi="Calibri" w:cs="Calibri"/>
          <w:sz w:val="22"/>
          <w:szCs w:val="22"/>
        </w:rPr>
        <w:t xml:space="preserve"> goal is to publish an article or manuscript in a NACADA publication, then the best Mentor would be someone who has authored a </w:t>
      </w:r>
      <w:r w:rsidRPr="00E821BF">
        <w:rPr>
          <w:rFonts w:ascii="Calibri" w:hAnsi="Calibri" w:cs="Calibri"/>
          <w:i/>
          <w:sz w:val="22"/>
          <w:szCs w:val="22"/>
        </w:rPr>
        <w:t>NACADA Journal</w:t>
      </w:r>
      <w:r w:rsidRPr="00E821BF">
        <w:rPr>
          <w:rFonts w:ascii="Calibri" w:hAnsi="Calibri" w:cs="Calibri"/>
          <w:sz w:val="22"/>
          <w:szCs w:val="22"/>
        </w:rPr>
        <w:t xml:space="preserve"> article, monograph chapter, </w:t>
      </w:r>
      <w:r w:rsidRPr="00E821BF">
        <w:rPr>
          <w:rFonts w:ascii="Calibri" w:hAnsi="Calibri" w:cs="Calibri"/>
          <w:i/>
          <w:sz w:val="22"/>
          <w:szCs w:val="22"/>
        </w:rPr>
        <w:t>AAT</w:t>
      </w:r>
      <w:r w:rsidRPr="00E821BF">
        <w:rPr>
          <w:rFonts w:ascii="Calibri" w:hAnsi="Calibri" w:cs="Calibri"/>
          <w:sz w:val="22"/>
          <w:szCs w:val="22"/>
        </w:rPr>
        <w:t xml:space="preserve"> article, etc.) </w:t>
      </w:r>
    </w:p>
    <w:p w:rsidR="00302118" w:rsidRPr="00E821BF" w:rsidRDefault="00302118" w:rsidP="00302118">
      <w:pPr>
        <w:rPr>
          <w:rFonts w:ascii="Calibri" w:hAnsi="Calibri" w:cs="Calibri"/>
          <w:b/>
          <w:sz w:val="22"/>
          <w:szCs w:val="22"/>
        </w:rPr>
      </w:pPr>
    </w:p>
    <w:p w:rsidR="00302118" w:rsidRPr="00E821BF" w:rsidRDefault="00302118" w:rsidP="00302118">
      <w:pPr>
        <w:rPr>
          <w:rFonts w:ascii="Calibri" w:hAnsi="Calibri" w:cs="Calibri"/>
          <w:sz w:val="22"/>
          <w:szCs w:val="22"/>
        </w:rPr>
      </w:pPr>
      <w:r w:rsidRPr="00E821BF">
        <w:rPr>
          <w:rFonts w:ascii="Calibri" w:hAnsi="Calibri" w:cs="Calibri"/>
          <w:b/>
          <w:sz w:val="22"/>
          <w:szCs w:val="22"/>
        </w:rPr>
        <w:t xml:space="preserve">“Know </w:t>
      </w:r>
      <w:proofErr w:type="gramStart"/>
      <w:r w:rsidRPr="00E821BF">
        <w:rPr>
          <w:rFonts w:ascii="Calibri" w:hAnsi="Calibri" w:cs="Calibri"/>
          <w:b/>
          <w:sz w:val="22"/>
          <w:szCs w:val="22"/>
        </w:rPr>
        <w:t>Thyself</w:t>
      </w:r>
      <w:proofErr w:type="gramEnd"/>
      <w:r w:rsidRPr="00E821BF">
        <w:rPr>
          <w:rFonts w:ascii="Calibri" w:hAnsi="Calibri" w:cs="Calibri"/>
          <w:b/>
          <w:sz w:val="22"/>
          <w:szCs w:val="22"/>
        </w:rPr>
        <w:t>”</w:t>
      </w:r>
      <w:r w:rsidRPr="00E821BF">
        <w:rPr>
          <w:rFonts w:ascii="Calibri" w:hAnsi="Calibri" w:cs="Calibri"/>
          <w:sz w:val="22"/>
          <w:szCs w:val="22"/>
        </w:rPr>
        <w:t xml:space="preserve"> – Ask yourself these questions and consider the possible implications of your answers BEFORE coming to Orientation.</w:t>
      </w:r>
    </w:p>
    <w:p w:rsidR="00302118" w:rsidRPr="00E821BF" w:rsidRDefault="00302118" w:rsidP="00302118">
      <w:pPr>
        <w:pStyle w:val="PlainText"/>
        <w:numPr>
          <w:ilvl w:val="0"/>
          <w:numId w:val="12"/>
        </w:numPr>
        <w:rPr>
          <w:rFonts w:ascii="Calibri" w:hAnsi="Calibri" w:cs="Calibri"/>
          <w:sz w:val="22"/>
          <w:szCs w:val="22"/>
        </w:rPr>
      </w:pPr>
      <w:r w:rsidRPr="00E821BF">
        <w:rPr>
          <w:rFonts w:ascii="Calibri" w:hAnsi="Calibri" w:cs="Calibri"/>
          <w:sz w:val="22"/>
          <w:szCs w:val="22"/>
        </w:rPr>
        <w:t xml:space="preserve">What are my expectations of a relationship with a mentor? </w:t>
      </w:r>
    </w:p>
    <w:p w:rsidR="00302118" w:rsidRPr="00E821BF" w:rsidRDefault="00302118" w:rsidP="00302118">
      <w:pPr>
        <w:pStyle w:val="PlainText"/>
        <w:numPr>
          <w:ilvl w:val="0"/>
          <w:numId w:val="12"/>
        </w:numPr>
        <w:rPr>
          <w:rFonts w:ascii="Calibri" w:hAnsi="Calibri" w:cs="Calibri"/>
          <w:sz w:val="22"/>
          <w:szCs w:val="22"/>
        </w:rPr>
      </w:pPr>
      <w:r w:rsidRPr="00E821BF">
        <w:rPr>
          <w:rFonts w:ascii="Calibri" w:hAnsi="Calibri" w:cs="Calibri"/>
          <w:sz w:val="22"/>
          <w:szCs w:val="22"/>
        </w:rPr>
        <w:t>What personality characteristics do I have that are likely to affect how I relate with a mentor, and what characteristics do I need to look for that will go well</w:t>
      </w:r>
      <w:r>
        <w:rPr>
          <w:rFonts w:ascii="Calibri" w:hAnsi="Calibri" w:cs="Calibri"/>
          <w:sz w:val="22"/>
          <w:szCs w:val="22"/>
        </w:rPr>
        <w:t xml:space="preserve"> </w:t>
      </w:r>
      <w:r w:rsidRPr="00E821BF">
        <w:rPr>
          <w:rFonts w:ascii="Calibri" w:hAnsi="Calibri" w:cs="Calibri"/>
          <w:sz w:val="22"/>
          <w:szCs w:val="22"/>
        </w:rPr>
        <w:t>with / complement mine?  (</w:t>
      </w:r>
      <w:r w:rsidRPr="00E821BF">
        <w:rPr>
          <w:rFonts w:ascii="Calibri" w:hAnsi="Calibri" w:cs="Calibri"/>
          <w:i/>
          <w:sz w:val="22"/>
          <w:szCs w:val="22"/>
        </w:rPr>
        <w:t>i.e.,</w:t>
      </w:r>
      <w:r w:rsidRPr="00E821BF">
        <w:rPr>
          <w:rFonts w:ascii="Calibri" w:hAnsi="Calibri" w:cs="Calibri"/>
          <w:sz w:val="22"/>
          <w:szCs w:val="22"/>
        </w:rPr>
        <w:t xml:space="preserve"> if both are procrastinators, that may not be a productive match!).</w:t>
      </w:r>
    </w:p>
    <w:p w:rsidR="00302118" w:rsidRPr="00E821BF" w:rsidRDefault="00302118" w:rsidP="00302118">
      <w:pPr>
        <w:pStyle w:val="PlainText"/>
        <w:numPr>
          <w:ilvl w:val="0"/>
          <w:numId w:val="12"/>
        </w:numPr>
        <w:rPr>
          <w:rFonts w:ascii="Calibri" w:hAnsi="Calibri" w:cs="Calibri"/>
          <w:sz w:val="22"/>
          <w:szCs w:val="22"/>
        </w:rPr>
      </w:pPr>
      <w:r w:rsidRPr="00E821BF">
        <w:rPr>
          <w:rFonts w:ascii="Calibri" w:hAnsi="Calibri" w:cs="Calibri"/>
          <w:sz w:val="22"/>
          <w:szCs w:val="22"/>
        </w:rPr>
        <w:t>What type of time commitments are involved with my position? Are there busy times of the year that I am not available?</w:t>
      </w:r>
    </w:p>
    <w:p w:rsidR="00302118" w:rsidRPr="00E821BF" w:rsidRDefault="00302118" w:rsidP="00302118">
      <w:pPr>
        <w:pStyle w:val="PlainText"/>
        <w:numPr>
          <w:ilvl w:val="0"/>
          <w:numId w:val="12"/>
        </w:numPr>
        <w:rPr>
          <w:rFonts w:ascii="Calibri" w:hAnsi="Calibri" w:cs="Calibri"/>
          <w:sz w:val="22"/>
          <w:szCs w:val="22"/>
        </w:rPr>
      </w:pPr>
      <w:r w:rsidRPr="00E821BF">
        <w:rPr>
          <w:rFonts w:ascii="Calibri" w:hAnsi="Calibri" w:cs="Calibri"/>
          <w:sz w:val="22"/>
          <w:szCs w:val="22"/>
        </w:rPr>
        <w:t>When is the best time to contact me? What time zone am I in?  Am I willing to be contacted outside my normal working hours?</w:t>
      </w:r>
    </w:p>
    <w:p w:rsidR="00302118" w:rsidRPr="00E821BF" w:rsidRDefault="00302118" w:rsidP="00302118">
      <w:pPr>
        <w:pStyle w:val="PlainText"/>
        <w:numPr>
          <w:ilvl w:val="0"/>
          <w:numId w:val="12"/>
        </w:numPr>
        <w:rPr>
          <w:rFonts w:ascii="Calibri" w:hAnsi="Calibri" w:cs="Calibri"/>
          <w:sz w:val="22"/>
          <w:szCs w:val="22"/>
        </w:rPr>
      </w:pPr>
      <w:r w:rsidRPr="00E821BF">
        <w:rPr>
          <w:rFonts w:ascii="Calibri" w:hAnsi="Calibri" w:cs="Calibri"/>
          <w:sz w:val="22"/>
          <w:szCs w:val="22"/>
        </w:rPr>
        <w:t xml:space="preserve">What is my preferred method of communication (Facebook, IM, e-mail, phone, </w:t>
      </w:r>
      <w:proofErr w:type="gramStart"/>
      <w:r w:rsidRPr="00E821BF">
        <w:rPr>
          <w:rFonts w:ascii="Calibri" w:hAnsi="Calibri" w:cs="Calibri"/>
          <w:sz w:val="22"/>
          <w:szCs w:val="22"/>
        </w:rPr>
        <w:t>text</w:t>
      </w:r>
      <w:proofErr w:type="gramEnd"/>
      <w:r w:rsidRPr="00E821BF">
        <w:rPr>
          <w:rFonts w:ascii="Calibri" w:hAnsi="Calibri" w:cs="Calibri"/>
          <w:sz w:val="22"/>
          <w:szCs w:val="22"/>
        </w:rPr>
        <w:t>)?</w:t>
      </w:r>
    </w:p>
    <w:p w:rsidR="00302118" w:rsidRPr="00E821BF" w:rsidRDefault="00302118" w:rsidP="00302118">
      <w:pPr>
        <w:pStyle w:val="PlainText"/>
        <w:numPr>
          <w:ilvl w:val="0"/>
          <w:numId w:val="12"/>
        </w:numPr>
        <w:rPr>
          <w:rFonts w:ascii="Calibri" w:hAnsi="Calibri" w:cs="Calibri"/>
          <w:sz w:val="22"/>
          <w:szCs w:val="22"/>
        </w:rPr>
      </w:pPr>
      <w:r w:rsidRPr="00E821BF">
        <w:rPr>
          <w:rFonts w:ascii="Calibri" w:hAnsi="Calibri" w:cs="Calibri"/>
          <w:sz w:val="22"/>
          <w:szCs w:val="22"/>
        </w:rPr>
        <w:t>Do I have a clearly articulated vision of what my goals are for future NACADA leadership, or is that something I will need assistance with figuring out?</w:t>
      </w:r>
      <w:r>
        <w:rPr>
          <w:rFonts w:ascii="Calibri" w:hAnsi="Calibri" w:cs="Calibri"/>
          <w:sz w:val="22"/>
          <w:szCs w:val="22"/>
        </w:rPr>
        <w:t xml:space="preserve"> </w:t>
      </w:r>
    </w:p>
    <w:p w:rsidR="00302118" w:rsidRPr="00E821BF" w:rsidRDefault="00302118" w:rsidP="00302118">
      <w:pPr>
        <w:pStyle w:val="PlainText"/>
        <w:numPr>
          <w:ilvl w:val="0"/>
          <w:numId w:val="12"/>
        </w:numPr>
        <w:rPr>
          <w:rFonts w:ascii="Calibri" w:hAnsi="Calibri" w:cs="Calibri"/>
          <w:sz w:val="22"/>
          <w:szCs w:val="22"/>
        </w:rPr>
      </w:pPr>
      <w:r w:rsidRPr="00E821BF">
        <w:rPr>
          <w:rFonts w:ascii="Calibri" w:hAnsi="Calibri" w:cs="Calibri"/>
          <w:sz w:val="22"/>
          <w:szCs w:val="22"/>
        </w:rPr>
        <w:t xml:space="preserve">Be ready to be </w:t>
      </w:r>
      <w:r w:rsidRPr="00E821BF">
        <w:rPr>
          <w:rFonts w:ascii="Calibri" w:eastAsia="Times New Roman" w:hAnsi="Calibri" w:cs="Calibri"/>
          <w:sz w:val="22"/>
          <w:szCs w:val="22"/>
        </w:rPr>
        <w:t xml:space="preserve">upfront about your strengths, areas of expertise, time availability, etc., so that potential </w:t>
      </w:r>
      <w:r>
        <w:rPr>
          <w:rFonts w:ascii="Calibri" w:eastAsia="Times New Roman" w:hAnsi="Calibri" w:cs="Calibri"/>
          <w:sz w:val="22"/>
          <w:szCs w:val="22"/>
        </w:rPr>
        <w:t>mentors</w:t>
      </w:r>
      <w:r w:rsidRPr="00E821BF">
        <w:rPr>
          <w:rFonts w:ascii="Calibri" w:eastAsia="Times New Roman" w:hAnsi="Calibri" w:cs="Calibri"/>
          <w:sz w:val="22"/>
          <w:szCs w:val="22"/>
        </w:rPr>
        <w:t xml:space="preserve"> can have clear expectations about how you will work together.</w:t>
      </w:r>
    </w:p>
    <w:p w:rsidR="00302118" w:rsidRPr="00E821BF" w:rsidRDefault="00302118" w:rsidP="00302118">
      <w:pPr>
        <w:pStyle w:val="NoSpacing"/>
        <w:rPr>
          <w:rFonts w:ascii="Calibri" w:hAnsi="Calibri" w:cs="Calibri"/>
          <w:sz w:val="22"/>
          <w:szCs w:val="22"/>
        </w:rPr>
      </w:pPr>
    </w:p>
    <w:p w:rsidR="00302118" w:rsidRPr="00157C57" w:rsidRDefault="00302118" w:rsidP="00302118">
      <w:pPr>
        <w:pStyle w:val="NoSpacing"/>
        <w:rPr>
          <w:rFonts w:ascii="Calibri" w:hAnsi="Calibri" w:cs="Calibri"/>
          <w:b/>
          <w:sz w:val="22"/>
          <w:szCs w:val="22"/>
        </w:rPr>
      </w:pPr>
      <w:r w:rsidRPr="00E821BF">
        <w:rPr>
          <w:rFonts w:ascii="Calibri" w:hAnsi="Calibri" w:cs="Calibri"/>
          <w:b/>
          <w:sz w:val="22"/>
          <w:szCs w:val="22"/>
        </w:rPr>
        <w:t xml:space="preserve">“Mine the Data” and </w:t>
      </w:r>
      <w:r w:rsidRPr="00E821BF">
        <w:rPr>
          <w:rFonts w:ascii="Calibri" w:hAnsi="Calibri" w:cs="Calibri"/>
          <w:sz w:val="22"/>
          <w:szCs w:val="22"/>
        </w:rPr>
        <w:t xml:space="preserve"> </w:t>
      </w:r>
      <w:r w:rsidRPr="00157C57">
        <w:rPr>
          <w:rFonts w:ascii="Calibri" w:hAnsi="Calibri" w:cs="Calibri"/>
          <w:b/>
          <w:sz w:val="22"/>
          <w:szCs w:val="22"/>
        </w:rPr>
        <w:t>Prepare for Orientation</w:t>
      </w:r>
      <w:r>
        <w:rPr>
          <w:rFonts w:ascii="Calibri" w:hAnsi="Calibri" w:cs="Calibri"/>
          <w:b/>
          <w:sz w:val="22"/>
          <w:szCs w:val="22"/>
        </w:rPr>
        <w:t xml:space="preserve"> </w:t>
      </w:r>
      <w:r w:rsidRPr="00E821BF">
        <w:rPr>
          <w:rFonts w:ascii="Calibri" w:hAnsi="Calibri" w:cs="Calibri"/>
          <w:sz w:val="22"/>
          <w:szCs w:val="22"/>
        </w:rPr>
        <w:t xml:space="preserve">– Again, BEFORE coming to Orientation, spend the time to thoroughly research the available information in the “Summer Assignments” </w:t>
      </w:r>
      <w:r>
        <w:rPr>
          <w:rFonts w:ascii="Calibri" w:hAnsi="Calibri" w:cs="Calibri"/>
          <w:sz w:val="22"/>
          <w:szCs w:val="22"/>
        </w:rPr>
        <w:t>document</w:t>
      </w:r>
      <w:r w:rsidRPr="00E821BF">
        <w:rPr>
          <w:rFonts w:ascii="Calibri" w:hAnsi="Calibri" w:cs="Calibri"/>
          <w:sz w:val="22"/>
          <w:szCs w:val="22"/>
        </w:rPr>
        <w:t>.</w:t>
      </w:r>
    </w:p>
    <w:p w:rsidR="00302118" w:rsidRPr="00E821BF" w:rsidRDefault="00302118" w:rsidP="00302118">
      <w:pPr>
        <w:pStyle w:val="NoSpacing"/>
        <w:numPr>
          <w:ilvl w:val="0"/>
          <w:numId w:val="16"/>
        </w:numPr>
        <w:rPr>
          <w:rFonts w:ascii="Calibri" w:hAnsi="Calibri" w:cs="Calibri"/>
          <w:sz w:val="22"/>
          <w:szCs w:val="22"/>
        </w:rPr>
      </w:pPr>
      <w:r w:rsidRPr="00E821BF">
        <w:rPr>
          <w:rFonts w:ascii="Calibri" w:hAnsi="Calibri" w:cs="Calibri"/>
          <w:sz w:val="22"/>
          <w:szCs w:val="22"/>
        </w:rPr>
        <w:t>See what hints you can find in the responses that someone might or might not be a good match for you.</w:t>
      </w:r>
    </w:p>
    <w:p w:rsidR="00302118" w:rsidRPr="00E821BF" w:rsidRDefault="00302118" w:rsidP="00302118">
      <w:pPr>
        <w:pStyle w:val="NoSpacing"/>
        <w:numPr>
          <w:ilvl w:val="0"/>
          <w:numId w:val="16"/>
        </w:numPr>
        <w:rPr>
          <w:rFonts w:ascii="Calibri" w:hAnsi="Calibri" w:cs="Calibri"/>
          <w:sz w:val="22"/>
          <w:szCs w:val="22"/>
        </w:rPr>
      </w:pPr>
      <w:r w:rsidRPr="00E821BF">
        <w:rPr>
          <w:rFonts w:ascii="Calibri" w:hAnsi="Calibri" w:cs="Calibri"/>
          <w:sz w:val="22"/>
          <w:szCs w:val="22"/>
        </w:rPr>
        <w:t xml:space="preserve">If these responses spark any questions or there is something that you find intriguing in them, don’t hesitate to contact that person prior to the conference to seek more information.  Our time together on Orientation </w:t>
      </w:r>
      <w:r>
        <w:rPr>
          <w:rFonts w:ascii="Calibri" w:hAnsi="Calibri" w:cs="Calibri"/>
          <w:sz w:val="22"/>
          <w:szCs w:val="22"/>
        </w:rPr>
        <w:t>day</w:t>
      </w:r>
      <w:r w:rsidRPr="00E821BF">
        <w:rPr>
          <w:rFonts w:ascii="Calibri" w:hAnsi="Calibri" w:cs="Calibri"/>
          <w:sz w:val="22"/>
          <w:szCs w:val="22"/>
        </w:rPr>
        <w:t xml:space="preserve"> will pass by in what seems the blink of an eye!</w:t>
      </w:r>
    </w:p>
    <w:p w:rsidR="00302118" w:rsidRPr="00E821BF" w:rsidRDefault="002E774C" w:rsidP="00302118">
      <w:pPr>
        <w:pStyle w:val="NoSpacing"/>
        <w:numPr>
          <w:ilvl w:val="0"/>
          <w:numId w:val="22"/>
        </w:numPr>
        <w:rPr>
          <w:rFonts w:ascii="Calibri" w:hAnsi="Calibri" w:cs="Calibri"/>
          <w:b/>
          <w:sz w:val="22"/>
          <w:szCs w:val="22"/>
        </w:rPr>
      </w:pPr>
      <w:r>
        <w:rPr>
          <w:rFonts w:ascii="Calibri" w:hAnsi="Calibri" w:cs="Calibri"/>
          <w:noProof/>
          <w:sz w:val="22"/>
          <w:szCs w:val="22"/>
        </w:rPr>
        <mc:AlternateContent>
          <mc:Choice Requires="wps">
            <w:drawing>
              <wp:anchor distT="0" distB="0" distL="114300" distR="114300" simplePos="0" relativeHeight="251654656" behindDoc="0" locked="0" layoutInCell="0" allowOverlap="1" wp14:anchorId="50402460" wp14:editId="47C06698">
                <wp:simplePos x="0" y="0"/>
                <wp:positionH relativeFrom="margin">
                  <wp:posOffset>3868420</wp:posOffset>
                </wp:positionH>
                <wp:positionV relativeFrom="page">
                  <wp:posOffset>6830060</wp:posOffset>
                </wp:positionV>
                <wp:extent cx="1165860" cy="3987800"/>
                <wp:effectExtent l="635" t="0" r="0" b="0"/>
                <wp:wrapSquare wrapText="bothSides"/>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5860" cy="398780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302118" w:rsidRPr="006C71DF" w:rsidRDefault="00302118" w:rsidP="00302118">
                            <w:pPr>
                              <w:spacing w:line="288" w:lineRule="auto"/>
                              <w:jc w:val="center"/>
                              <w:rPr>
                                <w:i/>
                                <w:iCs/>
                                <w:color w:val="FFFFFF"/>
                                <w:sz w:val="22"/>
                                <w:szCs w:val="28"/>
                              </w:rPr>
                            </w:pPr>
                            <w:r w:rsidRPr="007C25EA">
                              <w:rPr>
                                <w:i/>
                                <w:color w:val="FFFFFF"/>
                                <w:sz w:val="22"/>
                              </w:rPr>
                              <w:t>“</w:t>
                            </w:r>
                            <w:r w:rsidRPr="006C71DF">
                              <w:rPr>
                                <w:i/>
                                <w:color w:val="FFFFFF"/>
                                <w:sz w:val="22"/>
                              </w:rPr>
                              <w:t>For future program participants, I would push the importance of allowing the relationship to grow beyond the parameters of the program. The greatest benefits come from truly getting to know each other. Give of yourself and the returns will be immeasurable.”</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040246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left:0;text-align:left;margin-left:304.6pt;margin-top:537.8pt;width:91.8pt;height:314pt;rotation:90;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" o:allowincell="f" filled="t" fillcolor="#1f497d" stroked="f" strokecolor="#5c83b4" strokeweight=".25pt">
                <v:shadow opacity=".5"/>
                <v:textbox style="mso-fit-shape-to-text:t">
                  <w:txbxContent>
                    <w:p w:rsidR="00302118" w:rsidRPr="006C71DF" w:rsidRDefault="00302118" w:rsidP="00302118">
                      <w:pPr>
                        <w:spacing w:line="288" w:lineRule="auto"/>
                        <w:jc w:val="center"/>
                        <w:rPr>
                          <w:i/>
                          <w:iCs/>
                          <w:color w:val="FFFFFF"/>
                          <w:sz w:val="22"/>
                          <w:szCs w:val="28"/>
                        </w:rPr>
                      </w:pPr>
                      <w:r w:rsidRPr="007C25EA">
                        <w:rPr>
                          <w:i/>
                          <w:color w:val="FFFFFF"/>
                          <w:sz w:val="22"/>
                        </w:rPr>
                        <w:t>“</w:t>
                      </w:r>
                      <w:r w:rsidRPr="006C71DF">
                        <w:rPr>
                          <w:i/>
                          <w:color w:val="FFFFFF"/>
                          <w:sz w:val="22"/>
                        </w:rPr>
                        <w:t>For future program participants, I would push the importance of allowing the relationship to grow beyond the parameters of the program. The greatest benefits come from truly getting to know each other. Give of yourself and the returns will be immeasurable.”</w:t>
                      </w:r>
                    </w:p>
                  </w:txbxContent>
                </v:textbox>
                <w10:wrap type="square" anchorx="margin" anchory="page"/>
              </v:shape>
            </w:pict>
          </mc:Fallback>
        </mc:AlternateContent>
      </w:r>
      <w:r w:rsidR="00302118" w:rsidRPr="00E821BF">
        <w:rPr>
          <w:rFonts w:ascii="Calibri" w:hAnsi="Calibri" w:cs="Calibri"/>
          <w:sz w:val="22"/>
          <w:szCs w:val="22"/>
        </w:rPr>
        <w:t xml:space="preserve">Develop a set of questions to ask potential </w:t>
      </w:r>
      <w:r w:rsidR="00302118">
        <w:rPr>
          <w:rFonts w:ascii="Calibri" w:hAnsi="Calibri" w:cs="Calibri"/>
          <w:sz w:val="22"/>
          <w:szCs w:val="22"/>
        </w:rPr>
        <w:t>mento</w:t>
      </w:r>
      <w:r w:rsidR="00302118" w:rsidRPr="00E821BF">
        <w:rPr>
          <w:rFonts w:ascii="Calibri" w:hAnsi="Calibri" w:cs="Calibri"/>
          <w:sz w:val="22"/>
          <w:szCs w:val="22"/>
        </w:rPr>
        <w:t>rs during the Orientation session that will help you determine whether that person will be a good match.</w:t>
      </w:r>
    </w:p>
    <w:p w:rsidR="00302118" w:rsidRPr="00E821BF" w:rsidRDefault="00302118" w:rsidP="00302118">
      <w:pPr>
        <w:pStyle w:val="NoSpacing"/>
        <w:rPr>
          <w:rFonts w:ascii="Calibri" w:hAnsi="Calibri" w:cs="Calibri"/>
          <w:b/>
          <w:sz w:val="22"/>
          <w:szCs w:val="22"/>
        </w:rPr>
      </w:pPr>
    </w:p>
    <w:p w:rsidR="00302118" w:rsidRPr="00E821BF" w:rsidRDefault="00302118" w:rsidP="00302118">
      <w:pPr>
        <w:pStyle w:val="NoSpacing"/>
        <w:rPr>
          <w:rFonts w:ascii="Calibri" w:hAnsi="Calibri" w:cs="Calibri"/>
          <w:b/>
          <w:sz w:val="22"/>
          <w:szCs w:val="22"/>
        </w:rPr>
      </w:pPr>
      <w:r w:rsidRPr="00E821BF">
        <w:rPr>
          <w:rFonts w:ascii="Calibri" w:hAnsi="Calibri" w:cs="Calibri"/>
          <w:b/>
          <w:sz w:val="22"/>
          <w:szCs w:val="22"/>
        </w:rPr>
        <w:t>Be Fully Present and Trust your Instincts</w:t>
      </w:r>
    </w:p>
    <w:p w:rsidR="00302118" w:rsidRPr="00E821BF" w:rsidRDefault="00302118" w:rsidP="00302118">
      <w:pPr>
        <w:pStyle w:val="NoSpacing"/>
        <w:numPr>
          <w:ilvl w:val="0"/>
          <w:numId w:val="21"/>
        </w:numPr>
        <w:rPr>
          <w:rFonts w:ascii="Calibri" w:hAnsi="Calibri" w:cs="Calibri"/>
          <w:sz w:val="22"/>
          <w:szCs w:val="22"/>
        </w:rPr>
      </w:pPr>
      <w:r w:rsidRPr="00E821BF">
        <w:rPr>
          <w:rFonts w:ascii="Calibri" w:hAnsi="Calibri" w:cs="Calibri"/>
          <w:sz w:val="22"/>
          <w:szCs w:val="22"/>
        </w:rPr>
        <w:t>Put your full energy into</w:t>
      </w:r>
      <w:r>
        <w:rPr>
          <w:rFonts w:ascii="Calibri" w:hAnsi="Calibri" w:cs="Calibri"/>
          <w:sz w:val="22"/>
          <w:szCs w:val="22"/>
        </w:rPr>
        <w:t xml:space="preserve"> summer Zoom sessions and</w:t>
      </w:r>
      <w:r w:rsidRPr="00E821BF">
        <w:rPr>
          <w:rFonts w:ascii="Calibri" w:hAnsi="Calibri" w:cs="Calibri"/>
          <w:sz w:val="22"/>
          <w:szCs w:val="22"/>
        </w:rPr>
        <w:t xml:space="preserve"> the “speed dating” process to ensure a good match.</w:t>
      </w:r>
    </w:p>
    <w:p w:rsidR="00302118" w:rsidRDefault="00302118" w:rsidP="00302118">
      <w:pPr>
        <w:pStyle w:val="NoSpacing"/>
        <w:numPr>
          <w:ilvl w:val="0"/>
          <w:numId w:val="21"/>
        </w:numPr>
        <w:rPr>
          <w:rFonts w:ascii="Calibri" w:hAnsi="Calibri" w:cs="Calibri"/>
          <w:sz w:val="22"/>
          <w:szCs w:val="22"/>
        </w:rPr>
      </w:pPr>
      <w:r w:rsidRPr="00E821BF">
        <w:rPr>
          <w:rFonts w:ascii="Calibri" w:hAnsi="Calibri" w:cs="Calibri"/>
          <w:sz w:val="22"/>
          <w:szCs w:val="22"/>
        </w:rPr>
        <w:t xml:space="preserve">If “something tells you” that someone will not be a good fit for you, please be sure to </w:t>
      </w:r>
      <w:r>
        <w:rPr>
          <w:rFonts w:ascii="Calibri" w:hAnsi="Calibri" w:cs="Calibri"/>
          <w:sz w:val="22"/>
          <w:szCs w:val="22"/>
        </w:rPr>
        <w:t>make that known in the preferences sheet you will fill out</w:t>
      </w:r>
      <w:r w:rsidRPr="00E821BF">
        <w:rPr>
          <w:rFonts w:ascii="Calibri" w:hAnsi="Calibri" w:cs="Calibri"/>
          <w:sz w:val="22"/>
          <w:szCs w:val="22"/>
        </w:rPr>
        <w:t>.</w:t>
      </w:r>
    </w:p>
    <w:p w:rsidR="00302118" w:rsidRPr="00E821BF" w:rsidRDefault="00302118" w:rsidP="00302118">
      <w:pPr>
        <w:pStyle w:val="NoSpacing"/>
        <w:numPr>
          <w:ilvl w:val="0"/>
          <w:numId w:val="21"/>
        </w:numPr>
        <w:rPr>
          <w:rFonts w:ascii="Calibri" w:hAnsi="Calibri" w:cs="Calibri"/>
          <w:sz w:val="22"/>
          <w:szCs w:val="22"/>
        </w:rPr>
      </w:pPr>
      <w:r>
        <w:rPr>
          <w:rFonts w:ascii="Calibri" w:hAnsi="Calibri" w:cs="Calibri"/>
          <w:sz w:val="22"/>
          <w:szCs w:val="22"/>
        </w:rPr>
        <w:t>Once matched, don’t be afraid to really put yourself into the partnership; it can be scary letting someone you’ve only met once into your life, but it will be well worth it!</w:t>
      </w:r>
    </w:p>
    <w:p w:rsidR="00302118" w:rsidRPr="00E821BF" w:rsidRDefault="00302118" w:rsidP="00302118">
      <w:pPr>
        <w:pStyle w:val="NoSpacing"/>
        <w:ind w:left="30"/>
        <w:rPr>
          <w:rFonts w:ascii="Calibri" w:hAnsi="Calibri" w:cs="Calibri"/>
          <w:b/>
          <w:sz w:val="22"/>
          <w:szCs w:val="22"/>
        </w:rPr>
      </w:pPr>
    </w:p>
    <w:p w:rsidR="00470ECF" w:rsidRDefault="00302118" w:rsidP="00302118">
      <w:pPr>
        <w:pStyle w:val="NoSpacing"/>
        <w:rPr>
          <w:rFonts w:ascii="Calibri" w:hAnsi="Calibri" w:cs="Calibri"/>
        </w:rPr>
      </w:pPr>
      <w:r w:rsidRPr="00E821BF">
        <w:rPr>
          <w:rFonts w:ascii="Calibri" w:hAnsi="Calibri" w:cs="Calibri"/>
        </w:rPr>
        <w:br w:type="page"/>
      </w:r>
    </w:p>
    <w:p w:rsidR="00470ECF" w:rsidRDefault="00470ECF" w:rsidP="00302118">
      <w:pPr>
        <w:pStyle w:val="NoSpacing"/>
        <w:rPr>
          <w:rFonts w:ascii="Calibri" w:hAnsi="Calibri" w:cs="Calibri"/>
        </w:rPr>
      </w:pPr>
    </w:p>
    <w:p w:rsidR="00541682" w:rsidRPr="00BB0309" w:rsidRDefault="008F2DD7" w:rsidP="00302118">
      <w:pPr>
        <w:pStyle w:val="NoSpacing"/>
        <w:rPr>
          <w:rFonts w:ascii="Calibri" w:hAnsi="Calibri"/>
          <w:sz w:val="22"/>
          <w:szCs w:val="22"/>
        </w:rPr>
      </w:pPr>
      <w:r>
        <w:rPr>
          <w:rFonts w:ascii="Calibri" w:hAnsi="Calibri"/>
          <w:b/>
          <w:sz w:val="28"/>
          <w:szCs w:val="32"/>
        </w:rPr>
        <w:t>M</w:t>
      </w:r>
      <w:r w:rsidR="00541682" w:rsidRPr="008F2DD7">
        <w:rPr>
          <w:rFonts w:ascii="Calibri" w:hAnsi="Calibri"/>
          <w:b/>
          <w:sz w:val="28"/>
          <w:szCs w:val="32"/>
        </w:rPr>
        <w:t>entoring Negotiating Questions and Outcomes for Mentors and Emerging Leaders</w:t>
      </w:r>
    </w:p>
    <w:p w:rsidR="00541682" w:rsidRPr="00C853A1" w:rsidRDefault="00541682" w:rsidP="00541682">
      <w:pPr>
        <w:rPr>
          <w:rFonts w:ascii="Calibri" w:hAnsi="Calibri"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6426"/>
      </w:tblGrid>
      <w:tr w:rsidR="00541682" w:rsidRPr="007A43CC" w:rsidTr="00541682">
        <w:tc>
          <w:tcPr>
            <w:tcW w:w="4428" w:type="dxa"/>
          </w:tcPr>
          <w:p w:rsidR="00541682" w:rsidRPr="00890E89" w:rsidRDefault="00541682" w:rsidP="00541682">
            <w:pPr>
              <w:rPr>
                <w:rFonts w:ascii="Calibri" w:hAnsi="Calibri" w:cs="Arial"/>
                <w:sz w:val="22"/>
                <w:szCs w:val="32"/>
              </w:rPr>
            </w:pPr>
            <w:r w:rsidRPr="00890E89">
              <w:rPr>
                <w:rFonts w:ascii="Calibri" w:hAnsi="Calibri" w:cs="Arial"/>
                <w:sz w:val="22"/>
                <w:szCs w:val="32"/>
              </w:rPr>
              <w:t>Outcomes</w:t>
            </w:r>
          </w:p>
        </w:tc>
        <w:tc>
          <w:tcPr>
            <w:tcW w:w="6570" w:type="dxa"/>
          </w:tcPr>
          <w:p w:rsidR="00541682" w:rsidRPr="00890E89" w:rsidRDefault="00541682" w:rsidP="00541682">
            <w:pPr>
              <w:rPr>
                <w:rFonts w:ascii="Calibri" w:hAnsi="Calibri" w:cs="Arial"/>
                <w:sz w:val="22"/>
                <w:szCs w:val="32"/>
              </w:rPr>
            </w:pPr>
            <w:r w:rsidRPr="00890E89">
              <w:rPr>
                <w:rFonts w:ascii="Calibri" w:hAnsi="Calibri" w:cs="Arial"/>
                <w:sz w:val="22"/>
                <w:szCs w:val="32"/>
              </w:rPr>
              <w:t>Questions Answered</w:t>
            </w:r>
          </w:p>
        </w:tc>
      </w:tr>
      <w:tr w:rsidR="00541682" w:rsidRPr="007A43CC" w:rsidTr="00541682">
        <w:tc>
          <w:tcPr>
            <w:tcW w:w="4428" w:type="dxa"/>
          </w:tcPr>
          <w:p w:rsidR="00541682" w:rsidRPr="00890E89" w:rsidRDefault="00541682" w:rsidP="00541682">
            <w:pPr>
              <w:rPr>
                <w:rFonts w:ascii="Calibri" w:hAnsi="Calibri" w:cs="Arial"/>
                <w:sz w:val="22"/>
                <w:szCs w:val="32"/>
              </w:rPr>
            </w:pPr>
            <w:r w:rsidRPr="00890E89">
              <w:rPr>
                <w:rFonts w:ascii="Calibri" w:hAnsi="Calibri" w:cs="Arial"/>
                <w:sz w:val="22"/>
                <w:szCs w:val="32"/>
              </w:rPr>
              <w:t>Well defined goals</w:t>
            </w:r>
          </w:p>
        </w:tc>
        <w:tc>
          <w:tcPr>
            <w:tcW w:w="6570" w:type="dxa"/>
          </w:tcPr>
          <w:p w:rsidR="00541682" w:rsidRPr="00890E89" w:rsidRDefault="00541682" w:rsidP="00541682">
            <w:pPr>
              <w:rPr>
                <w:rFonts w:ascii="Calibri" w:hAnsi="Calibri" w:cs="Arial"/>
                <w:sz w:val="22"/>
                <w:szCs w:val="32"/>
              </w:rPr>
            </w:pPr>
            <w:r w:rsidRPr="00890E89">
              <w:rPr>
                <w:rFonts w:ascii="Calibri" w:hAnsi="Calibri" w:cs="Arial"/>
                <w:sz w:val="22"/>
                <w:szCs w:val="32"/>
              </w:rPr>
              <w:t>What are the specific learning outcomes desire</w:t>
            </w:r>
            <w:r w:rsidR="003503B3" w:rsidRPr="00890E89">
              <w:rPr>
                <w:rFonts w:ascii="Calibri" w:hAnsi="Calibri" w:cs="Arial"/>
                <w:sz w:val="22"/>
                <w:szCs w:val="32"/>
              </w:rPr>
              <w:t>d from this relationship?  For Mentor?  For Emerging L</w:t>
            </w:r>
            <w:r w:rsidRPr="00890E89">
              <w:rPr>
                <w:rFonts w:ascii="Calibri" w:hAnsi="Calibri" w:cs="Arial"/>
                <w:sz w:val="22"/>
                <w:szCs w:val="32"/>
              </w:rPr>
              <w:t>eader? For NACADA?</w:t>
            </w:r>
          </w:p>
        </w:tc>
      </w:tr>
      <w:tr w:rsidR="00541682" w:rsidRPr="007A43CC" w:rsidTr="00541682">
        <w:tc>
          <w:tcPr>
            <w:tcW w:w="4428" w:type="dxa"/>
          </w:tcPr>
          <w:p w:rsidR="00541682" w:rsidRPr="00890E89" w:rsidRDefault="00541682" w:rsidP="00541682">
            <w:pPr>
              <w:rPr>
                <w:rFonts w:ascii="Calibri" w:hAnsi="Calibri" w:cs="Arial"/>
                <w:sz w:val="22"/>
                <w:szCs w:val="32"/>
              </w:rPr>
            </w:pPr>
            <w:r w:rsidRPr="00890E89">
              <w:rPr>
                <w:rFonts w:ascii="Calibri" w:hAnsi="Calibri" w:cs="Arial"/>
                <w:sz w:val="22"/>
                <w:szCs w:val="32"/>
              </w:rPr>
              <w:t>Success criteria and measurement</w:t>
            </w:r>
          </w:p>
        </w:tc>
        <w:tc>
          <w:tcPr>
            <w:tcW w:w="6570" w:type="dxa"/>
          </w:tcPr>
          <w:p w:rsidR="003503B3" w:rsidRPr="00890E89" w:rsidRDefault="00541682" w:rsidP="003503B3">
            <w:pPr>
              <w:rPr>
                <w:rFonts w:ascii="Calibri" w:hAnsi="Calibri" w:cs="Arial"/>
                <w:sz w:val="22"/>
                <w:szCs w:val="32"/>
              </w:rPr>
            </w:pPr>
            <w:r w:rsidRPr="00890E89">
              <w:rPr>
                <w:rFonts w:ascii="Calibri" w:hAnsi="Calibri" w:cs="Arial"/>
                <w:sz w:val="22"/>
                <w:szCs w:val="32"/>
              </w:rPr>
              <w:t>What are the criteria for evaluating successful accomplishment of learning outcomes?</w:t>
            </w:r>
            <w:r w:rsidR="003503B3" w:rsidRPr="00890E89">
              <w:rPr>
                <w:rFonts w:ascii="Calibri" w:hAnsi="Calibri" w:cs="Arial"/>
                <w:sz w:val="22"/>
                <w:szCs w:val="32"/>
              </w:rPr>
              <w:t xml:space="preserve">   </w:t>
            </w:r>
          </w:p>
          <w:p w:rsidR="00541682" w:rsidRPr="00890E89" w:rsidRDefault="00541682" w:rsidP="003503B3">
            <w:pPr>
              <w:rPr>
                <w:rFonts w:ascii="Calibri" w:hAnsi="Calibri" w:cs="Arial"/>
                <w:sz w:val="22"/>
                <w:szCs w:val="32"/>
              </w:rPr>
            </w:pPr>
            <w:r w:rsidRPr="00890E89">
              <w:rPr>
                <w:rFonts w:ascii="Calibri" w:hAnsi="Calibri" w:cs="Arial"/>
                <w:sz w:val="22"/>
                <w:szCs w:val="32"/>
              </w:rPr>
              <w:t>What is the process for evaluating success?</w:t>
            </w:r>
          </w:p>
        </w:tc>
      </w:tr>
      <w:tr w:rsidR="00541682" w:rsidRPr="007A43CC" w:rsidTr="00541682">
        <w:tc>
          <w:tcPr>
            <w:tcW w:w="4428" w:type="dxa"/>
          </w:tcPr>
          <w:p w:rsidR="00541682" w:rsidRPr="00890E89" w:rsidRDefault="00541682" w:rsidP="00541682">
            <w:pPr>
              <w:rPr>
                <w:rFonts w:ascii="Calibri" w:hAnsi="Calibri" w:cs="Arial"/>
                <w:sz w:val="22"/>
                <w:szCs w:val="32"/>
              </w:rPr>
            </w:pPr>
            <w:r w:rsidRPr="00890E89">
              <w:rPr>
                <w:rFonts w:ascii="Calibri" w:hAnsi="Calibri" w:cs="Arial"/>
                <w:sz w:val="22"/>
                <w:szCs w:val="32"/>
              </w:rPr>
              <w:t>Delineation of responsibility</w:t>
            </w:r>
          </w:p>
        </w:tc>
        <w:tc>
          <w:tcPr>
            <w:tcW w:w="6570" w:type="dxa"/>
          </w:tcPr>
          <w:p w:rsidR="00541682" w:rsidRPr="00890E89" w:rsidRDefault="00541682" w:rsidP="00541682">
            <w:pPr>
              <w:rPr>
                <w:rFonts w:ascii="Calibri" w:hAnsi="Calibri" w:cs="Arial"/>
                <w:sz w:val="22"/>
                <w:szCs w:val="32"/>
              </w:rPr>
            </w:pPr>
            <w:r w:rsidRPr="00890E89">
              <w:rPr>
                <w:rFonts w:ascii="Calibri" w:hAnsi="Calibri" w:cs="Arial"/>
                <w:sz w:val="22"/>
                <w:szCs w:val="32"/>
              </w:rPr>
              <w:t>Who will be responsible for what?</w:t>
            </w:r>
          </w:p>
        </w:tc>
      </w:tr>
      <w:tr w:rsidR="00541682" w:rsidRPr="007A43CC" w:rsidTr="00541682">
        <w:tc>
          <w:tcPr>
            <w:tcW w:w="4428" w:type="dxa"/>
          </w:tcPr>
          <w:p w:rsidR="00541682" w:rsidRPr="00890E89" w:rsidRDefault="00541682" w:rsidP="00541682">
            <w:pPr>
              <w:rPr>
                <w:rFonts w:ascii="Calibri" w:hAnsi="Calibri" w:cs="Arial"/>
                <w:sz w:val="22"/>
                <w:szCs w:val="32"/>
              </w:rPr>
            </w:pPr>
            <w:r w:rsidRPr="00890E89">
              <w:rPr>
                <w:rFonts w:ascii="Calibri" w:hAnsi="Calibri" w:cs="Arial"/>
                <w:sz w:val="22"/>
                <w:szCs w:val="32"/>
              </w:rPr>
              <w:t>Accountability assurances</w:t>
            </w:r>
          </w:p>
          <w:p w:rsidR="00541682" w:rsidRPr="00890E89" w:rsidRDefault="00541682" w:rsidP="00541682">
            <w:pPr>
              <w:pStyle w:val="NoSpacing"/>
              <w:numPr>
                <w:ilvl w:val="0"/>
                <w:numId w:val="2"/>
              </w:numPr>
              <w:rPr>
                <w:rFonts w:ascii="Calibri" w:hAnsi="Calibri"/>
                <w:sz w:val="22"/>
              </w:rPr>
            </w:pPr>
            <w:r w:rsidRPr="00890E89">
              <w:rPr>
                <w:rFonts w:ascii="Calibri" w:hAnsi="Calibri"/>
                <w:sz w:val="22"/>
              </w:rPr>
              <w:t>Relationships ground rules</w:t>
            </w:r>
          </w:p>
          <w:p w:rsidR="00541682" w:rsidRPr="00890E89" w:rsidRDefault="00541682" w:rsidP="00541682">
            <w:pPr>
              <w:pStyle w:val="NoSpacing"/>
              <w:numPr>
                <w:ilvl w:val="0"/>
                <w:numId w:val="2"/>
              </w:numPr>
              <w:rPr>
                <w:rFonts w:ascii="Calibri" w:hAnsi="Calibri"/>
                <w:sz w:val="22"/>
              </w:rPr>
            </w:pPr>
            <w:r w:rsidRPr="00890E89">
              <w:rPr>
                <w:rFonts w:ascii="Calibri" w:hAnsi="Calibri"/>
                <w:sz w:val="22"/>
              </w:rPr>
              <w:t>Confidentiality safeguards</w:t>
            </w:r>
          </w:p>
          <w:p w:rsidR="00541682" w:rsidRPr="00890E89" w:rsidRDefault="00541682" w:rsidP="00541682">
            <w:pPr>
              <w:pStyle w:val="NoSpacing"/>
              <w:numPr>
                <w:ilvl w:val="0"/>
                <w:numId w:val="2"/>
              </w:numPr>
              <w:rPr>
                <w:rFonts w:ascii="Calibri" w:hAnsi="Calibri"/>
                <w:sz w:val="22"/>
              </w:rPr>
            </w:pPr>
            <w:r w:rsidRPr="00890E89">
              <w:rPr>
                <w:rFonts w:ascii="Calibri" w:hAnsi="Calibri"/>
                <w:sz w:val="22"/>
              </w:rPr>
              <w:t>Boundaries</w:t>
            </w:r>
          </w:p>
          <w:p w:rsidR="00541682" w:rsidRPr="00890E89" w:rsidRDefault="00541682" w:rsidP="00541682">
            <w:pPr>
              <w:rPr>
                <w:rFonts w:ascii="Calibri" w:hAnsi="Calibri" w:cs="Arial"/>
                <w:sz w:val="22"/>
                <w:szCs w:val="32"/>
              </w:rPr>
            </w:pPr>
          </w:p>
        </w:tc>
        <w:tc>
          <w:tcPr>
            <w:tcW w:w="6570" w:type="dxa"/>
          </w:tcPr>
          <w:p w:rsidR="00541682" w:rsidRPr="00890E89" w:rsidRDefault="00541682" w:rsidP="00541682">
            <w:pPr>
              <w:rPr>
                <w:rFonts w:ascii="Calibri" w:hAnsi="Calibri" w:cs="Arial"/>
                <w:sz w:val="22"/>
                <w:szCs w:val="32"/>
              </w:rPr>
            </w:pPr>
            <w:r w:rsidRPr="00890E89">
              <w:rPr>
                <w:rFonts w:ascii="Calibri" w:hAnsi="Calibri" w:cs="Arial"/>
                <w:sz w:val="22"/>
                <w:szCs w:val="32"/>
              </w:rPr>
              <w:t>How do we ensure we do what we say we are going to do?</w:t>
            </w:r>
          </w:p>
          <w:p w:rsidR="00541682" w:rsidRPr="00890E89" w:rsidRDefault="00541682" w:rsidP="00541682">
            <w:pPr>
              <w:rPr>
                <w:rFonts w:ascii="Calibri" w:hAnsi="Calibri" w:cs="Arial"/>
                <w:sz w:val="22"/>
                <w:szCs w:val="32"/>
              </w:rPr>
            </w:pPr>
            <w:r w:rsidRPr="00890E89">
              <w:rPr>
                <w:rFonts w:ascii="Calibri" w:hAnsi="Calibri" w:cs="Arial"/>
                <w:sz w:val="22"/>
                <w:szCs w:val="32"/>
              </w:rPr>
              <w:t>What are the norms and guidelines we will follow in conducting the relationship?</w:t>
            </w:r>
          </w:p>
          <w:p w:rsidR="00541682" w:rsidRPr="00890E89" w:rsidRDefault="00541682" w:rsidP="00541682">
            <w:pPr>
              <w:rPr>
                <w:rFonts w:ascii="Calibri" w:hAnsi="Calibri" w:cs="Arial"/>
                <w:sz w:val="22"/>
                <w:szCs w:val="32"/>
              </w:rPr>
            </w:pPr>
            <w:r w:rsidRPr="00890E89">
              <w:rPr>
                <w:rFonts w:ascii="Calibri" w:hAnsi="Calibri" w:cs="Arial"/>
                <w:sz w:val="22"/>
                <w:szCs w:val="32"/>
              </w:rPr>
              <w:t>How do we protect the confidentiality of this relationship?</w:t>
            </w:r>
          </w:p>
          <w:p w:rsidR="00541682" w:rsidRPr="00890E89" w:rsidRDefault="00541682" w:rsidP="00541682">
            <w:pPr>
              <w:rPr>
                <w:rFonts w:ascii="Calibri" w:hAnsi="Calibri" w:cs="Arial"/>
                <w:sz w:val="22"/>
                <w:szCs w:val="32"/>
              </w:rPr>
            </w:pPr>
            <w:r w:rsidRPr="00890E89">
              <w:rPr>
                <w:rFonts w:ascii="Calibri" w:hAnsi="Calibri" w:cs="Arial"/>
                <w:sz w:val="22"/>
                <w:szCs w:val="32"/>
              </w:rPr>
              <w:t>What are the “not to exceed limits” of this relationship?</w:t>
            </w:r>
          </w:p>
        </w:tc>
      </w:tr>
      <w:tr w:rsidR="00541682" w:rsidRPr="007A43CC" w:rsidTr="00541682">
        <w:tc>
          <w:tcPr>
            <w:tcW w:w="4428" w:type="dxa"/>
          </w:tcPr>
          <w:p w:rsidR="00541682" w:rsidRPr="00890E89" w:rsidRDefault="00541682" w:rsidP="00541682">
            <w:pPr>
              <w:rPr>
                <w:rFonts w:ascii="Calibri" w:hAnsi="Calibri" w:cs="Arial"/>
                <w:sz w:val="22"/>
                <w:szCs w:val="32"/>
              </w:rPr>
            </w:pPr>
            <w:r w:rsidRPr="00890E89">
              <w:rPr>
                <w:rFonts w:ascii="Calibri" w:hAnsi="Calibri" w:cs="Arial"/>
                <w:sz w:val="22"/>
                <w:szCs w:val="32"/>
              </w:rPr>
              <w:t>Protocols for addressing stumbling blocks</w:t>
            </w:r>
          </w:p>
        </w:tc>
        <w:tc>
          <w:tcPr>
            <w:tcW w:w="6570" w:type="dxa"/>
          </w:tcPr>
          <w:p w:rsidR="00541682" w:rsidRPr="00890E89" w:rsidRDefault="00541682" w:rsidP="00541682">
            <w:pPr>
              <w:rPr>
                <w:rFonts w:ascii="Calibri" w:hAnsi="Calibri" w:cs="Arial"/>
                <w:sz w:val="22"/>
                <w:szCs w:val="32"/>
              </w:rPr>
            </w:pPr>
            <w:r w:rsidRPr="00890E89">
              <w:rPr>
                <w:rFonts w:ascii="Calibri" w:hAnsi="Calibri" w:cs="Arial"/>
                <w:sz w:val="22"/>
                <w:szCs w:val="32"/>
              </w:rPr>
              <w:t>What stumbling blocks might we encounter?</w:t>
            </w:r>
          </w:p>
          <w:p w:rsidR="00541682" w:rsidRPr="00890E89" w:rsidRDefault="00541682" w:rsidP="00541682">
            <w:pPr>
              <w:rPr>
                <w:rFonts w:ascii="Calibri" w:hAnsi="Calibri" w:cs="Arial"/>
                <w:sz w:val="22"/>
                <w:szCs w:val="32"/>
              </w:rPr>
            </w:pPr>
            <w:r w:rsidRPr="00890E89">
              <w:rPr>
                <w:rFonts w:ascii="Calibri" w:hAnsi="Calibri" w:cs="Arial"/>
                <w:sz w:val="22"/>
                <w:szCs w:val="32"/>
              </w:rPr>
              <w:t>What process should we have in place to deal with them as they occur?</w:t>
            </w:r>
          </w:p>
        </w:tc>
      </w:tr>
      <w:tr w:rsidR="00541682" w:rsidRPr="007A43CC" w:rsidTr="00541682">
        <w:tc>
          <w:tcPr>
            <w:tcW w:w="4428" w:type="dxa"/>
          </w:tcPr>
          <w:p w:rsidR="00541682" w:rsidRPr="00890E89" w:rsidRDefault="00541682" w:rsidP="00541682">
            <w:pPr>
              <w:rPr>
                <w:rFonts w:ascii="Calibri" w:hAnsi="Calibri" w:cs="Arial"/>
                <w:sz w:val="22"/>
                <w:szCs w:val="32"/>
              </w:rPr>
            </w:pPr>
            <w:r w:rsidRPr="00890E89">
              <w:rPr>
                <w:rFonts w:ascii="Calibri" w:hAnsi="Calibri" w:cs="Arial"/>
                <w:sz w:val="22"/>
                <w:szCs w:val="32"/>
              </w:rPr>
              <w:t>Agreement</w:t>
            </w:r>
          </w:p>
        </w:tc>
        <w:tc>
          <w:tcPr>
            <w:tcW w:w="6570" w:type="dxa"/>
          </w:tcPr>
          <w:p w:rsidR="00541682" w:rsidRPr="00890E89" w:rsidRDefault="00541682" w:rsidP="00541682">
            <w:pPr>
              <w:rPr>
                <w:rFonts w:ascii="Calibri" w:hAnsi="Calibri" w:cs="Arial"/>
                <w:sz w:val="22"/>
                <w:szCs w:val="32"/>
              </w:rPr>
            </w:pPr>
            <w:r w:rsidRPr="00890E89">
              <w:rPr>
                <w:rFonts w:ascii="Calibri" w:hAnsi="Calibri" w:cs="Arial"/>
                <w:sz w:val="22"/>
                <w:szCs w:val="32"/>
              </w:rPr>
              <w:t>What other considerations do we need to include to make this agreement work for us?</w:t>
            </w:r>
          </w:p>
        </w:tc>
      </w:tr>
      <w:tr w:rsidR="00541682" w:rsidRPr="007A43CC" w:rsidTr="00541682">
        <w:tc>
          <w:tcPr>
            <w:tcW w:w="4428" w:type="dxa"/>
          </w:tcPr>
          <w:p w:rsidR="00541682" w:rsidRPr="00890E89" w:rsidRDefault="00541682" w:rsidP="00541682">
            <w:pPr>
              <w:rPr>
                <w:rFonts w:ascii="Calibri" w:hAnsi="Calibri" w:cs="Arial"/>
                <w:sz w:val="22"/>
                <w:szCs w:val="32"/>
              </w:rPr>
            </w:pPr>
            <w:r w:rsidRPr="00890E89">
              <w:rPr>
                <w:rFonts w:ascii="Calibri" w:hAnsi="Calibri" w:cs="Arial"/>
                <w:sz w:val="22"/>
                <w:szCs w:val="32"/>
              </w:rPr>
              <w:t>Work plan for achieving learning goals</w:t>
            </w:r>
          </w:p>
        </w:tc>
        <w:tc>
          <w:tcPr>
            <w:tcW w:w="6570" w:type="dxa"/>
          </w:tcPr>
          <w:p w:rsidR="00541682" w:rsidRPr="00890E89" w:rsidRDefault="00541682" w:rsidP="00541682">
            <w:pPr>
              <w:rPr>
                <w:rFonts w:ascii="Calibri" w:hAnsi="Calibri" w:cs="Arial"/>
                <w:sz w:val="22"/>
                <w:szCs w:val="32"/>
              </w:rPr>
            </w:pPr>
            <w:r w:rsidRPr="00890E89">
              <w:rPr>
                <w:rFonts w:ascii="Calibri" w:hAnsi="Calibri" w:cs="Arial"/>
                <w:sz w:val="22"/>
                <w:szCs w:val="32"/>
              </w:rPr>
              <w:t xml:space="preserve">What are the steps for achieving the learning goals?  </w:t>
            </w:r>
          </w:p>
          <w:p w:rsidR="00541682" w:rsidRPr="00890E89" w:rsidRDefault="00541682" w:rsidP="00541682">
            <w:pPr>
              <w:rPr>
                <w:rFonts w:ascii="Calibri" w:hAnsi="Calibri" w:cs="Arial"/>
                <w:sz w:val="22"/>
                <w:szCs w:val="32"/>
              </w:rPr>
            </w:pPr>
            <w:r w:rsidRPr="00890E89">
              <w:rPr>
                <w:rFonts w:ascii="Calibri" w:hAnsi="Calibri" w:cs="Arial"/>
                <w:sz w:val="22"/>
                <w:szCs w:val="32"/>
              </w:rPr>
              <w:t>What is the process?</w:t>
            </w:r>
          </w:p>
        </w:tc>
      </w:tr>
    </w:tbl>
    <w:p w:rsidR="00541682" w:rsidRPr="00C853A1" w:rsidRDefault="00541682" w:rsidP="00541682">
      <w:pPr>
        <w:rPr>
          <w:rFonts w:ascii="Calibri" w:hAnsi="Calibri" w:cs="Arial"/>
          <w:sz w:val="20"/>
        </w:rPr>
      </w:pPr>
    </w:p>
    <w:p w:rsidR="00890E89" w:rsidRDefault="00890E89" w:rsidP="00541682">
      <w:pPr>
        <w:rPr>
          <w:rFonts w:ascii="Calibri" w:hAnsi="Calibri"/>
          <w:b/>
          <w:sz w:val="28"/>
        </w:rPr>
      </w:pPr>
    </w:p>
    <w:p w:rsidR="00890E89" w:rsidRDefault="00890E89" w:rsidP="00541682">
      <w:pPr>
        <w:rPr>
          <w:rFonts w:ascii="Calibri" w:hAnsi="Calibri"/>
          <w:b/>
          <w:sz w:val="28"/>
        </w:rPr>
      </w:pPr>
    </w:p>
    <w:p w:rsidR="00890E89" w:rsidRDefault="00890E89" w:rsidP="00541682">
      <w:pPr>
        <w:rPr>
          <w:rFonts w:ascii="Calibri" w:hAnsi="Calibri"/>
          <w:b/>
          <w:sz w:val="28"/>
        </w:rPr>
      </w:pPr>
    </w:p>
    <w:p w:rsidR="00890E89" w:rsidRDefault="00890E89" w:rsidP="00541682">
      <w:pPr>
        <w:rPr>
          <w:rFonts w:ascii="Calibri" w:hAnsi="Calibri"/>
          <w:b/>
          <w:sz w:val="28"/>
        </w:rPr>
      </w:pPr>
    </w:p>
    <w:p w:rsidR="00541682" w:rsidRPr="007A43CC" w:rsidRDefault="00890E89" w:rsidP="00541682">
      <w:pPr>
        <w:rPr>
          <w:rFonts w:ascii="Calibri" w:hAnsi="Calibri"/>
          <w:sz w:val="28"/>
        </w:rPr>
      </w:pPr>
      <w:r>
        <w:rPr>
          <w:rFonts w:ascii="Calibri" w:hAnsi="Calibri"/>
          <w:b/>
          <w:sz w:val="28"/>
        </w:rPr>
        <w:t>Initial Conversations: My G</w:t>
      </w:r>
      <w:r w:rsidR="00541682" w:rsidRPr="007A43CC">
        <w:rPr>
          <w:rFonts w:ascii="Calibri" w:hAnsi="Calibri"/>
          <w:b/>
          <w:sz w:val="28"/>
        </w:rPr>
        <w:t>oals</w:t>
      </w:r>
      <w:r w:rsidR="006C1F64" w:rsidRPr="007A43CC">
        <w:rPr>
          <w:rFonts w:ascii="Calibri" w:hAnsi="Calibri"/>
          <w:sz w:val="28"/>
        </w:rPr>
        <w:t xml:space="preserve"> </w:t>
      </w:r>
    </w:p>
    <w:p w:rsidR="006D1CD5" w:rsidRDefault="006D1CD5" w:rsidP="00EB6336">
      <w:pPr>
        <w:rPr>
          <w:rFonts w:ascii="Calibri" w:hAnsi="Calibri"/>
          <w:b/>
        </w:rPr>
      </w:pPr>
    </w:p>
    <w:tbl>
      <w:tblPr>
        <w:tblpPr w:leftFromText="180" w:rightFromText="180" w:vertAnchor="page" w:horzAnchor="margin" w:tblpY="9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2"/>
        <w:gridCol w:w="3455"/>
        <w:gridCol w:w="3513"/>
      </w:tblGrid>
      <w:tr w:rsidR="007A43CC" w:rsidRPr="007A43CC" w:rsidTr="00890E89">
        <w:tc>
          <w:tcPr>
            <w:tcW w:w="3888" w:type="dxa"/>
            <w:shd w:val="clear" w:color="auto" w:fill="C0C0C0"/>
          </w:tcPr>
          <w:p w:rsidR="007A43CC" w:rsidRPr="00890E89" w:rsidRDefault="007A43CC" w:rsidP="00890E89">
            <w:pPr>
              <w:rPr>
                <w:rFonts w:ascii="Calibri" w:hAnsi="Calibri"/>
                <w:b/>
                <w:sz w:val="22"/>
              </w:rPr>
            </w:pPr>
            <w:r w:rsidRPr="00890E89">
              <w:rPr>
                <w:rFonts w:ascii="Calibri" w:hAnsi="Calibri"/>
                <w:b/>
                <w:sz w:val="22"/>
              </w:rPr>
              <w:t xml:space="preserve">What I need to do </w:t>
            </w:r>
          </w:p>
        </w:tc>
        <w:tc>
          <w:tcPr>
            <w:tcW w:w="3510" w:type="dxa"/>
            <w:shd w:val="clear" w:color="auto" w:fill="C0C0C0"/>
          </w:tcPr>
          <w:p w:rsidR="007A43CC" w:rsidRPr="00890E89" w:rsidRDefault="007A43CC" w:rsidP="00890E89">
            <w:pPr>
              <w:rPr>
                <w:rFonts w:ascii="Calibri" w:hAnsi="Calibri"/>
                <w:b/>
                <w:sz w:val="22"/>
              </w:rPr>
            </w:pPr>
            <w:r w:rsidRPr="00890E89">
              <w:rPr>
                <w:rFonts w:ascii="Calibri" w:hAnsi="Calibri"/>
                <w:b/>
                <w:sz w:val="22"/>
              </w:rPr>
              <w:t xml:space="preserve">What this will help my mentor to do </w:t>
            </w:r>
          </w:p>
        </w:tc>
        <w:tc>
          <w:tcPr>
            <w:tcW w:w="3600" w:type="dxa"/>
            <w:shd w:val="clear" w:color="auto" w:fill="C0C0C0"/>
          </w:tcPr>
          <w:p w:rsidR="007A43CC" w:rsidRPr="00890E89" w:rsidRDefault="007A43CC" w:rsidP="00890E89">
            <w:pPr>
              <w:rPr>
                <w:rFonts w:ascii="Calibri" w:hAnsi="Calibri"/>
                <w:b/>
                <w:sz w:val="22"/>
              </w:rPr>
            </w:pPr>
            <w:r w:rsidRPr="00890E89">
              <w:rPr>
                <w:rFonts w:ascii="Calibri" w:hAnsi="Calibri"/>
                <w:b/>
                <w:sz w:val="22"/>
              </w:rPr>
              <w:t>How this will facilitate our mentoring relationship</w:t>
            </w:r>
          </w:p>
        </w:tc>
      </w:tr>
      <w:tr w:rsidR="007A43CC" w:rsidRPr="007A43CC" w:rsidTr="00890E89">
        <w:tc>
          <w:tcPr>
            <w:tcW w:w="3888" w:type="dxa"/>
          </w:tcPr>
          <w:p w:rsidR="007A43CC" w:rsidRPr="00890E89" w:rsidRDefault="007A43CC" w:rsidP="00890E89">
            <w:pPr>
              <w:rPr>
                <w:rFonts w:ascii="Calibri" w:hAnsi="Calibri"/>
                <w:sz w:val="22"/>
              </w:rPr>
            </w:pPr>
            <w:r w:rsidRPr="00890E89">
              <w:rPr>
                <w:rFonts w:ascii="Calibri" w:hAnsi="Calibri"/>
                <w:sz w:val="22"/>
              </w:rPr>
              <w:t xml:space="preserve">Articulate </w:t>
            </w:r>
            <w:r w:rsidRPr="00890E89">
              <w:rPr>
                <w:rFonts w:ascii="Calibri" w:hAnsi="Calibri"/>
                <w:b/>
                <w:sz w:val="22"/>
              </w:rPr>
              <w:t>what I want to learn</w:t>
            </w:r>
            <w:r w:rsidRPr="00890E89">
              <w:rPr>
                <w:rFonts w:ascii="Calibri" w:hAnsi="Calibri"/>
                <w:sz w:val="22"/>
              </w:rPr>
              <w:t xml:space="preserve"> from this experience</w:t>
            </w:r>
          </w:p>
        </w:tc>
        <w:tc>
          <w:tcPr>
            <w:tcW w:w="3510" w:type="dxa"/>
          </w:tcPr>
          <w:p w:rsidR="007A43CC" w:rsidRPr="00890E89" w:rsidRDefault="007A43CC" w:rsidP="00890E89">
            <w:pPr>
              <w:rPr>
                <w:rFonts w:ascii="Calibri" w:hAnsi="Calibri"/>
                <w:sz w:val="22"/>
              </w:rPr>
            </w:pPr>
            <w:r w:rsidRPr="00890E89">
              <w:rPr>
                <w:rFonts w:ascii="Calibri" w:hAnsi="Calibri"/>
                <w:sz w:val="22"/>
              </w:rPr>
              <w:t xml:space="preserve">Determine your goals </w:t>
            </w:r>
          </w:p>
        </w:tc>
        <w:tc>
          <w:tcPr>
            <w:tcW w:w="3600" w:type="dxa"/>
          </w:tcPr>
          <w:p w:rsidR="007A43CC" w:rsidRPr="00890E89" w:rsidRDefault="007A43CC" w:rsidP="00890E89">
            <w:pPr>
              <w:rPr>
                <w:rFonts w:ascii="Calibri" w:hAnsi="Calibri"/>
                <w:sz w:val="22"/>
              </w:rPr>
            </w:pPr>
            <w:r w:rsidRPr="00890E89">
              <w:rPr>
                <w:rFonts w:ascii="Calibri" w:hAnsi="Calibri"/>
                <w:sz w:val="22"/>
              </w:rPr>
              <w:t>Define if you are clear about your own goals and objectives</w:t>
            </w:r>
          </w:p>
        </w:tc>
      </w:tr>
      <w:tr w:rsidR="007A43CC" w:rsidRPr="007A43CC" w:rsidTr="00890E89">
        <w:tc>
          <w:tcPr>
            <w:tcW w:w="3888" w:type="dxa"/>
          </w:tcPr>
          <w:p w:rsidR="007A43CC" w:rsidRPr="00890E89" w:rsidRDefault="007A43CC" w:rsidP="00890E89">
            <w:pPr>
              <w:rPr>
                <w:rFonts w:ascii="Calibri" w:hAnsi="Calibri"/>
                <w:sz w:val="22"/>
              </w:rPr>
            </w:pPr>
            <w:r w:rsidRPr="00890E89">
              <w:rPr>
                <w:rFonts w:ascii="Calibri" w:hAnsi="Calibri"/>
                <w:sz w:val="22"/>
              </w:rPr>
              <w:t xml:space="preserve">Articulate </w:t>
            </w:r>
            <w:r w:rsidRPr="00890E89">
              <w:rPr>
                <w:rFonts w:ascii="Calibri" w:hAnsi="Calibri"/>
                <w:b/>
                <w:sz w:val="22"/>
              </w:rPr>
              <w:t>what I want out of the relationship</w:t>
            </w:r>
          </w:p>
        </w:tc>
        <w:tc>
          <w:tcPr>
            <w:tcW w:w="3510" w:type="dxa"/>
          </w:tcPr>
          <w:p w:rsidR="007A43CC" w:rsidRPr="00890E89" w:rsidRDefault="007A43CC" w:rsidP="00890E89">
            <w:pPr>
              <w:rPr>
                <w:rFonts w:ascii="Calibri" w:hAnsi="Calibri"/>
                <w:sz w:val="22"/>
              </w:rPr>
            </w:pPr>
            <w:r w:rsidRPr="00890E89">
              <w:rPr>
                <w:rFonts w:ascii="Calibri" w:hAnsi="Calibri"/>
                <w:sz w:val="22"/>
              </w:rPr>
              <w:t>Determine your relationship needs and expectations</w:t>
            </w:r>
          </w:p>
        </w:tc>
        <w:tc>
          <w:tcPr>
            <w:tcW w:w="3600" w:type="dxa"/>
          </w:tcPr>
          <w:p w:rsidR="007A43CC" w:rsidRPr="00890E89" w:rsidRDefault="007A43CC" w:rsidP="00890E89">
            <w:pPr>
              <w:rPr>
                <w:rFonts w:ascii="Calibri" w:hAnsi="Calibri"/>
                <w:sz w:val="22"/>
              </w:rPr>
            </w:pPr>
            <w:r w:rsidRPr="00890E89">
              <w:rPr>
                <w:rFonts w:ascii="Calibri" w:hAnsi="Calibri"/>
                <w:sz w:val="22"/>
              </w:rPr>
              <w:t>Make clear your needs or wants in the mentoring relationship</w:t>
            </w:r>
          </w:p>
        </w:tc>
      </w:tr>
      <w:tr w:rsidR="007A43CC" w:rsidRPr="007A43CC" w:rsidTr="00890E89">
        <w:tc>
          <w:tcPr>
            <w:tcW w:w="3888" w:type="dxa"/>
          </w:tcPr>
          <w:p w:rsidR="007A43CC" w:rsidRPr="00890E89" w:rsidRDefault="007A43CC" w:rsidP="00890E89">
            <w:pPr>
              <w:rPr>
                <w:rFonts w:ascii="Calibri" w:hAnsi="Calibri"/>
                <w:sz w:val="22"/>
              </w:rPr>
            </w:pPr>
            <w:r w:rsidRPr="00890E89">
              <w:rPr>
                <w:rFonts w:ascii="Calibri" w:hAnsi="Calibri"/>
                <w:b/>
                <w:sz w:val="22"/>
              </w:rPr>
              <w:t>Define success</w:t>
            </w:r>
            <w:r w:rsidRPr="00890E89">
              <w:rPr>
                <w:rFonts w:ascii="Calibri" w:hAnsi="Calibri"/>
                <w:sz w:val="22"/>
              </w:rPr>
              <w:t xml:space="preserve"> and what it would look like</w:t>
            </w:r>
          </w:p>
        </w:tc>
        <w:tc>
          <w:tcPr>
            <w:tcW w:w="3510" w:type="dxa"/>
          </w:tcPr>
          <w:p w:rsidR="007A43CC" w:rsidRPr="00890E89" w:rsidRDefault="007A43CC" w:rsidP="00890E89">
            <w:pPr>
              <w:rPr>
                <w:rFonts w:ascii="Calibri" w:hAnsi="Calibri"/>
                <w:sz w:val="22"/>
              </w:rPr>
            </w:pPr>
            <w:r w:rsidRPr="00890E89">
              <w:rPr>
                <w:rFonts w:ascii="Calibri" w:hAnsi="Calibri"/>
                <w:sz w:val="22"/>
              </w:rPr>
              <w:t>Decide if they have an area of experience or expertise that is relevant to your learning goals</w:t>
            </w:r>
          </w:p>
        </w:tc>
        <w:tc>
          <w:tcPr>
            <w:tcW w:w="3600" w:type="dxa"/>
          </w:tcPr>
          <w:p w:rsidR="007A43CC" w:rsidRPr="00890E89" w:rsidRDefault="007A43CC" w:rsidP="00890E89">
            <w:pPr>
              <w:rPr>
                <w:rFonts w:ascii="Calibri" w:hAnsi="Calibri"/>
                <w:sz w:val="22"/>
              </w:rPr>
            </w:pPr>
            <w:r w:rsidRPr="00890E89">
              <w:rPr>
                <w:rFonts w:ascii="Calibri" w:hAnsi="Calibri"/>
                <w:sz w:val="22"/>
              </w:rPr>
              <w:t>Define the deliverables</w:t>
            </w:r>
          </w:p>
        </w:tc>
      </w:tr>
      <w:tr w:rsidR="007A43CC" w:rsidRPr="007A43CC" w:rsidTr="00890E89">
        <w:tc>
          <w:tcPr>
            <w:tcW w:w="3888" w:type="dxa"/>
          </w:tcPr>
          <w:p w:rsidR="007A43CC" w:rsidRPr="00890E89" w:rsidRDefault="007A43CC" w:rsidP="00890E89">
            <w:pPr>
              <w:rPr>
                <w:rFonts w:ascii="Calibri" w:hAnsi="Calibri"/>
                <w:sz w:val="22"/>
              </w:rPr>
            </w:pPr>
            <w:r w:rsidRPr="00890E89">
              <w:rPr>
                <w:rFonts w:ascii="Calibri" w:hAnsi="Calibri"/>
                <w:sz w:val="22"/>
              </w:rPr>
              <w:t xml:space="preserve">Ask for feedback; </w:t>
            </w:r>
            <w:r w:rsidRPr="00890E89">
              <w:rPr>
                <w:rFonts w:ascii="Calibri" w:hAnsi="Calibri"/>
                <w:b/>
                <w:sz w:val="22"/>
              </w:rPr>
              <w:t>discuss implications for the relationship</w:t>
            </w:r>
          </w:p>
        </w:tc>
        <w:tc>
          <w:tcPr>
            <w:tcW w:w="3510" w:type="dxa"/>
          </w:tcPr>
          <w:p w:rsidR="007A43CC" w:rsidRPr="00890E89" w:rsidRDefault="007A43CC" w:rsidP="00890E89">
            <w:pPr>
              <w:rPr>
                <w:rFonts w:ascii="Calibri" w:hAnsi="Calibri"/>
                <w:sz w:val="22"/>
              </w:rPr>
            </w:pPr>
            <w:r w:rsidRPr="00890E89">
              <w:rPr>
                <w:rFonts w:ascii="Calibri" w:hAnsi="Calibri"/>
                <w:sz w:val="22"/>
              </w:rPr>
              <w:t>Determine their willingness/capability to contribute to the relationship</w:t>
            </w:r>
          </w:p>
        </w:tc>
        <w:tc>
          <w:tcPr>
            <w:tcW w:w="3600" w:type="dxa"/>
          </w:tcPr>
          <w:p w:rsidR="007A43CC" w:rsidRPr="00890E89" w:rsidRDefault="007A43CC" w:rsidP="00890E89">
            <w:pPr>
              <w:rPr>
                <w:rFonts w:ascii="Calibri" w:hAnsi="Calibri"/>
                <w:sz w:val="22"/>
              </w:rPr>
            </w:pPr>
            <w:r w:rsidRPr="00890E89">
              <w:rPr>
                <w:rFonts w:ascii="Calibri" w:hAnsi="Calibri"/>
                <w:sz w:val="22"/>
              </w:rPr>
              <w:t>Candid sharing of assumptions, needs, expectations, and limitations</w:t>
            </w:r>
          </w:p>
        </w:tc>
      </w:tr>
      <w:tr w:rsidR="007A43CC" w:rsidRPr="007A43CC" w:rsidTr="00890E89">
        <w:tc>
          <w:tcPr>
            <w:tcW w:w="3888" w:type="dxa"/>
          </w:tcPr>
          <w:p w:rsidR="007A43CC" w:rsidRPr="00890E89" w:rsidRDefault="007A43CC" w:rsidP="00890E89">
            <w:pPr>
              <w:rPr>
                <w:rFonts w:ascii="Calibri" w:hAnsi="Calibri"/>
                <w:sz w:val="22"/>
              </w:rPr>
            </w:pPr>
            <w:r w:rsidRPr="00890E89">
              <w:rPr>
                <w:rFonts w:ascii="Calibri" w:hAnsi="Calibri"/>
                <w:sz w:val="22"/>
              </w:rPr>
              <w:t xml:space="preserve">Decide </w:t>
            </w:r>
            <w:r w:rsidRPr="00890E89">
              <w:rPr>
                <w:rFonts w:ascii="Calibri" w:hAnsi="Calibri"/>
                <w:b/>
                <w:sz w:val="22"/>
              </w:rPr>
              <w:t>how I would like to go about learning</w:t>
            </w:r>
            <w:r w:rsidRPr="00890E89">
              <w:rPr>
                <w:rFonts w:ascii="Calibri" w:hAnsi="Calibri"/>
                <w:sz w:val="22"/>
              </w:rPr>
              <w:t>, articulate my learning and communication style, what kind of assistance I want, what types of projects/opportunities work best for me</w:t>
            </w:r>
          </w:p>
        </w:tc>
        <w:tc>
          <w:tcPr>
            <w:tcW w:w="3510" w:type="dxa"/>
          </w:tcPr>
          <w:p w:rsidR="007A43CC" w:rsidRPr="00890E89" w:rsidRDefault="007A43CC" w:rsidP="00890E89">
            <w:pPr>
              <w:rPr>
                <w:rFonts w:ascii="Calibri" w:hAnsi="Calibri"/>
                <w:sz w:val="22"/>
              </w:rPr>
            </w:pPr>
            <w:r w:rsidRPr="00890E89">
              <w:rPr>
                <w:rFonts w:ascii="Calibri" w:hAnsi="Calibri"/>
                <w:sz w:val="22"/>
              </w:rPr>
              <w:t>Discuss options and opportunities for learning</w:t>
            </w:r>
          </w:p>
        </w:tc>
        <w:tc>
          <w:tcPr>
            <w:tcW w:w="3600" w:type="dxa"/>
          </w:tcPr>
          <w:p w:rsidR="007A43CC" w:rsidRPr="00890E89" w:rsidRDefault="007A43CC" w:rsidP="00890E89">
            <w:pPr>
              <w:rPr>
                <w:rFonts w:ascii="Calibri" w:hAnsi="Calibri"/>
                <w:sz w:val="22"/>
              </w:rPr>
            </w:pPr>
            <w:r w:rsidRPr="00890E89">
              <w:rPr>
                <w:rFonts w:ascii="Calibri" w:hAnsi="Calibri"/>
                <w:sz w:val="22"/>
              </w:rPr>
              <w:t>Illuminate implications of each other’s styles and how that might affect the relationship</w:t>
            </w:r>
          </w:p>
        </w:tc>
      </w:tr>
    </w:tbl>
    <w:p w:rsidR="006D1CD5" w:rsidRDefault="006D1CD5" w:rsidP="00EB6336">
      <w:pPr>
        <w:rPr>
          <w:rFonts w:ascii="Calibri" w:hAnsi="Calibri"/>
          <w:b/>
          <w:sz w:val="28"/>
        </w:rPr>
      </w:pPr>
    </w:p>
    <w:p w:rsidR="00890E89" w:rsidRDefault="00890E89" w:rsidP="007A43CC">
      <w:pPr>
        <w:pStyle w:val="NoSpacing"/>
        <w:rPr>
          <w:rFonts w:ascii="Calibri" w:hAnsi="Calibri" w:cs="Calibri"/>
          <w:b/>
          <w:sz w:val="28"/>
          <w:szCs w:val="22"/>
        </w:rPr>
      </w:pPr>
    </w:p>
    <w:p w:rsidR="00032209" w:rsidRDefault="00032209" w:rsidP="007A43CC">
      <w:pPr>
        <w:pStyle w:val="NoSpacing"/>
        <w:rPr>
          <w:rFonts w:ascii="Calibri" w:hAnsi="Calibri" w:cs="Calibri"/>
          <w:b/>
          <w:sz w:val="28"/>
          <w:szCs w:val="22"/>
        </w:rPr>
      </w:pPr>
    </w:p>
    <w:p w:rsidR="00032209" w:rsidRDefault="00032209" w:rsidP="007A43CC">
      <w:pPr>
        <w:pStyle w:val="NoSpacing"/>
        <w:rPr>
          <w:rFonts w:ascii="Calibri" w:hAnsi="Calibri" w:cs="Calibri"/>
          <w:b/>
          <w:sz w:val="28"/>
          <w:szCs w:val="22"/>
        </w:rPr>
      </w:pPr>
    </w:p>
    <w:p w:rsidR="00890E89" w:rsidRDefault="00890E89" w:rsidP="007A43CC">
      <w:pPr>
        <w:pStyle w:val="NoSpacing"/>
        <w:rPr>
          <w:rFonts w:ascii="Calibri" w:hAnsi="Calibri" w:cs="Calibri"/>
          <w:b/>
          <w:sz w:val="28"/>
          <w:szCs w:val="22"/>
        </w:rPr>
      </w:pPr>
      <w:r>
        <w:rPr>
          <w:rFonts w:ascii="Calibri" w:hAnsi="Calibri" w:cs="Calibri"/>
          <w:b/>
          <w:sz w:val="28"/>
          <w:szCs w:val="22"/>
        </w:rPr>
        <w:t xml:space="preserve">Setting </w:t>
      </w:r>
      <w:r w:rsidRPr="002A26F8">
        <w:rPr>
          <w:rFonts w:ascii="Calibri" w:hAnsi="Calibri" w:cs="Calibri"/>
          <w:b/>
          <w:color w:val="C00000"/>
          <w:sz w:val="28"/>
          <w:szCs w:val="22"/>
        </w:rPr>
        <w:t>SMART</w:t>
      </w:r>
      <w:r>
        <w:rPr>
          <w:rFonts w:ascii="Calibri" w:hAnsi="Calibri" w:cs="Calibri"/>
          <w:b/>
          <w:sz w:val="28"/>
          <w:szCs w:val="22"/>
        </w:rPr>
        <w:t xml:space="preserve"> Goals</w:t>
      </w:r>
    </w:p>
    <w:p w:rsidR="00890E89" w:rsidRDefault="00890E89" w:rsidP="007A43CC">
      <w:pPr>
        <w:pStyle w:val="NoSpacing"/>
        <w:rPr>
          <w:rFonts w:ascii="Calibri" w:hAnsi="Calibri" w:cs="Calibri"/>
          <w:b/>
          <w:sz w:val="28"/>
          <w:szCs w:val="22"/>
        </w:rPr>
      </w:pPr>
    </w:p>
    <w:p w:rsidR="002A26F8" w:rsidRPr="000D353D" w:rsidRDefault="002A26F8" w:rsidP="002A26F8">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S</w:t>
      </w:r>
      <w:r w:rsidRPr="000D353D">
        <w:rPr>
          <w:rFonts w:ascii="Calibri" w:hAnsi="Calibri" w:cs="Calibri-Bold"/>
          <w:b/>
          <w:bCs/>
          <w:color w:val="000000"/>
          <w:sz w:val="22"/>
        </w:rPr>
        <w:t>pecific</w:t>
      </w:r>
      <w:r w:rsidRPr="000D353D">
        <w:rPr>
          <w:rFonts w:ascii="Calibri" w:hAnsi="Calibri" w:cs="Calibri"/>
          <w:color w:val="000000"/>
          <w:sz w:val="22"/>
        </w:rPr>
        <w:t xml:space="preserve">: </w:t>
      </w:r>
      <w:r w:rsidR="00FE0986">
        <w:rPr>
          <w:rFonts w:ascii="Calibri" w:hAnsi="Calibri" w:cs="Calibri-Italic"/>
          <w:i/>
          <w:iCs/>
          <w:color w:val="000000"/>
          <w:sz w:val="22"/>
        </w:rPr>
        <w:t>What exactly do</w:t>
      </w:r>
      <w:r w:rsidRPr="000D353D">
        <w:rPr>
          <w:rFonts w:ascii="Calibri" w:hAnsi="Calibri" w:cs="Calibri-Italic"/>
          <w:i/>
          <w:iCs/>
          <w:color w:val="000000"/>
          <w:sz w:val="22"/>
        </w:rPr>
        <w:t xml:space="preserve"> I</w:t>
      </w:r>
      <w:r w:rsidR="00FE0986">
        <w:rPr>
          <w:rFonts w:ascii="Calibri" w:hAnsi="Calibri" w:cs="Calibri-Italic"/>
          <w:i/>
          <w:iCs/>
          <w:color w:val="000000"/>
          <w:sz w:val="22"/>
        </w:rPr>
        <w:t xml:space="preserve"> want to</w:t>
      </w:r>
      <w:r w:rsidRPr="000D353D">
        <w:rPr>
          <w:rFonts w:ascii="Calibri" w:hAnsi="Calibri" w:cs="Calibri-Italic"/>
          <w:i/>
          <w:iCs/>
          <w:color w:val="000000"/>
          <w:sz w:val="22"/>
        </w:rPr>
        <w:t xml:space="preserve"> accomplish?</w:t>
      </w:r>
    </w:p>
    <w:p w:rsidR="00890E89" w:rsidRPr="000D353D" w:rsidRDefault="00890E89" w:rsidP="007A43CC">
      <w:pPr>
        <w:pStyle w:val="NoSpacing"/>
        <w:rPr>
          <w:rFonts w:ascii="Calibri" w:hAnsi="Calibri" w:cs="Calibri"/>
          <w:b/>
          <w:szCs w:val="22"/>
        </w:rPr>
      </w:pPr>
    </w:p>
    <w:p w:rsidR="002A26F8" w:rsidRPr="000D353D" w:rsidRDefault="002A26F8" w:rsidP="002A26F8">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M</w:t>
      </w:r>
      <w:r w:rsidRPr="000D353D">
        <w:rPr>
          <w:rFonts w:ascii="Calibri" w:hAnsi="Calibri" w:cs="Calibri-Bold"/>
          <w:b/>
          <w:bCs/>
          <w:color w:val="000000"/>
          <w:sz w:val="22"/>
        </w:rPr>
        <w:t>easurable</w:t>
      </w:r>
      <w:r w:rsidRPr="000D353D">
        <w:rPr>
          <w:rFonts w:ascii="Calibri" w:hAnsi="Calibri" w:cs="Calibri"/>
          <w:color w:val="000000"/>
          <w:sz w:val="22"/>
        </w:rPr>
        <w:t xml:space="preserve">: </w:t>
      </w:r>
      <w:r w:rsidRPr="000D353D">
        <w:rPr>
          <w:rFonts w:ascii="Calibri" w:hAnsi="Calibri" w:cs="Calibri-Italic"/>
          <w:i/>
          <w:iCs/>
          <w:color w:val="000000"/>
          <w:sz w:val="22"/>
        </w:rPr>
        <w:t>How will I know when I have reached this goal?</w:t>
      </w:r>
    </w:p>
    <w:p w:rsidR="002A26F8" w:rsidRPr="000D353D" w:rsidRDefault="002A26F8" w:rsidP="007A43CC">
      <w:pPr>
        <w:pStyle w:val="NoSpacing"/>
        <w:rPr>
          <w:rFonts w:ascii="Calibri" w:hAnsi="Calibri" w:cs="Calibri"/>
          <w:b/>
          <w:szCs w:val="22"/>
        </w:rPr>
      </w:pPr>
    </w:p>
    <w:p w:rsidR="002A26F8" w:rsidRPr="000D353D" w:rsidRDefault="002A26F8" w:rsidP="002A26F8">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A</w:t>
      </w:r>
      <w:r w:rsidRPr="000D353D">
        <w:rPr>
          <w:rFonts w:ascii="Calibri" w:hAnsi="Calibri" w:cs="Calibri-Bold"/>
          <w:b/>
          <w:bCs/>
          <w:color w:val="000000"/>
          <w:sz w:val="22"/>
        </w:rPr>
        <w:t>chievable</w:t>
      </w:r>
      <w:r w:rsidRPr="000D353D">
        <w:rPr>
          <w:rFonts w:ascii="Calibri" w:hAnsi="Calibri" w:cs="Calibri"/>
          <w:color w:val="000000"/>
          <w:sz w:val="22"/>
        </w:rPr>
        <w:t xml:space="preserve">: </w:t>
      </w:r>
      <w:r w:rsidRPr="000D353D">
        <w:rPr>
          <w:rFonts w:ascii="Calibri" w:hAnsi="Calibri" w:cs="Calibri-Italic"/>
          <w:i/>
          <w:iCs/>
          <w:color w:val="000000"/>
          <w:sz w:val="22"/>
        </w:rPr>
        <w:t>Is achieving this goal realistic with effort and commitment? Do I have the resources to achieve this goal? If not, how will I get them?</w:t>
      </w:r>
    </w:p>
    <w:p w:rsidR="002A26F8" w:rsidRPr="000D353D" w:rsidRDefault="002A26F8" w:rsidP="007A43CC">
      <w:pPr>
        <w:pStyle w:val="NoSpacing"/>
        <w:rPr>
          <w:rFonts w:ascii="Calibri" w:hAnsi="Calibri" w:cs="Calibri"/>
          <w:b/>
          <w:szCs w:val="22"/>
        </w:rPr>
      </w:pPr>
    </w:p>
    <w:p w:rsidR="002A26F8" w:rsidRPr="000D353D" w:rsidRDefault="002A26F8" w:rsidP="002A26F8">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R</w:t>
      </w:r>
      <w:r w:rsidRPr="000D353D">
        <w:rPr>
          <w:rFonts w:ascii="Calibri" w:hAnsi="Calibri" w:cs="Calibri-Bold"/>
          <w:b/>
          <w:bCs/>
          <w:color w:val="000000"/>
          <w:sz w:val="22"/>
        </w:rPr>
        <w:t>elevant</w:t>
      </w:r>
      <w:r w:rsidRPr="000D353D">
        <w:rPr>
          <w:rFonts w:ascii="Calibri" w:hAnsi="Calibri" w:cs="Calibri"/>
          <w:color w:val="000000"/>
          <w:sz w:val="22"/>
        </w:rPr>
        <w:t xml:space="preserve">: </w:t>
      </w:r>
      <w:r w:rsidRPr="000D353D">
        <w:rPr>
          <w:rFonts w:ascii="Calibri" w:hAnsi="Calibri" w:cs="Calibri-Italic"/>
          <w:i/>
          <w:iCs/>
          <w:color w:val="000000"/>
          <w:sz w:val="22"/>
        </w:rPr>
        <w:t xml:space="preserve">Why is this goal significant to my </w:t>
      </w:r>
      <w:r w:rsidR="00FE0986">
        <w:rPr>
          <w:rFonts w:ascii="Calibri" w:hAnsi="Calibri" w:cs="Calibri-Italic"/>
          <w:i/>
          <w:iCs/>
          <w:color w:val="000000"/>
          <w:sz w:val="22"/>
        </w:rPr>
        <w:t>development as a future NACADA leader</w:t>
      </w:r>
      <w:r w:rsidRPr="000D353D">
        <w:rPr>
          <w:rFonts w:ascii="Calibri" w:hAnsi="Calibri" w:cs="Calibri-Italic"/>
          <w:i/>
          <w:iCs/>
          <w:color w:val="000000"/>
          <w:sz w:val="22"/>
        </w:rPr>
        <w:t>?</w:t>
      </w:r>
    </w:p>
    <w:p w:rsidR="002A26F8" w:rsidRPr="000D353D" w:rsidRDefault="002A26F8" w:rsidP="007A43CC">
      <w:pPr>
        <w:pStyle w:val="NoSpacing"/>
        <w:rPr>
          <w:rFonts w:ascii="Calibri" w:hAnsi="Calibri" w:cs="Calibri"/>
          <w:b/>
          <w:szCs w:val="22"/>
        </w:rPr>
      </w:pPr>
    </w:p>
    <w:p w:rsidR="002A26F8" w:rsidRPr="000D353D" w:rsidRDefault="002A26F8" w:rsidP="002A26F8">
      <w:pPr>
        <w:autoSpaceDE w:val="0"/>
        <w:autoSpaceDN w:val="0"/>
        <w:adjustRightInd w:val="0"/>
        <w:rPr>
          <w:rFonts w:ascii="Calibri" w:hAnsi="Calibri" w:cs="Calibri-Italic"/>
          <w:i/>
          <w:iCs/>
          <w:color w:val="000000"/>
          <w:sz w:val="22"/>
        </w:rPr>
      </w:pPr>
      <w:r w:rsidRPr="000D353D">
        <w:rPr>
          <w:rFonts w:ascii="Calibri" w:hAnsi="Calibri" w:cs="Calibri-Bold"/>
          <w:b/>
          <w:bCs/>
          <w:color w:val="C00000"/>
          <w:sz w:val="22"/>
        </w:rPr>
        <w:t>T</w:t>
      </w:r>
      <w:r w:rsidRPr="000D353D">
        <w:rPr>
          <w:rFonts w:ascii="Calibri" w:hAnsi="Calibri" w:cs="Calibri-Bold"/>
          <w:b/>
          <w:bCs/>
          <w:color w:val="000000"/>
          <w:sz w:val="22"/>
        </w:rPr>
        <w:t>imely</w:t>
      </w:r>
      <w:r w:rsidRPr="000D353D">
        <w:rPr>
          <w:rFonts w:ascii="Calibri" w:hAnsi="Calibri" w:cs="Calibri"/>
          <w:color w:val="000000"/>
          <w:sz w:val="22"/>
        </w:rPr>
        <w:t xml:space="preserve">: </w:t>
      </w:r>
      <w:r w:rsidRPr="000D353D">
        <w:rPr>
          <w:rFonts w:ascii="Calibri" w:hAnsi="Calibri" w:cs="Calibri-Italic"/>
          <w:i/>
          <w:iCs/>
          <w:color w:val="000000"/>
          <w:sz w:val="22"/>
        </w:rPr>
        <w:t>When will this goal be achieved?</w:t>
      </w:r>
    </w:p>
    <w:p w:rsidR="002A26F8" w:rsidRPr="000D353D" w:rsidRDefault="002A26F8" w:rsidP="007A43CC">
      <w:pPr>
        <w:pStyle w:val="NoSpacing"/>
        <w:rPr>
          <w:rFonts w:ascii="Calibri" w:hAnsi="Calibri" w:cs="Calibri"/>
          <w:b/>
          <w:szCs w:val="22"/>
        </w:rPr>
      </w:pPr>
    </w:p>
    <w:p w:rsidR="00890E89" w:rsidRDefault="00890E89" w:rsidP="007A43CC">
      <w:pPr>
        <w:pStyle w:val="NoSpacing"/>
        <w:rPr>
          <w:rFonts w:ascii="Calibri" w:hAnsi="Calibri" w:cs="Calibri"/>
          <w:b/>
          <w:sz w:val="28"/>
          <w:szCs w:val="22"/>
        </w:rPr>
      </w:pPr>
    </w:p>
    <w:p w:rsidR="007A43CC" w:rsidRPr="007A43CC" w:rsidRDefault="00172FE4" w:rsidP="007A43CC">
      <w:pPr>
        <w:pStyle w:val="NoSpacing"/>
        <w:rPr>
          <w:rFonts w:ascii="Calibri" w:hAnsi="Calibri" w:cs="Calibri"/>
          <w:sz w:val="28"/>
          <w:szCs w:val="22"/>
        </w:rPr>
      </w:pPr>
      <w:r>
        <w:rPr>
          <w:rFonts w:ascii="Calibri" w:hAnsi="Calibri" w:cs="Calibri"/>
          <w:b/>
          <w:sz w:val="28"/>
          <w:szCs w:val="22"/>
        </w:rPr>
        <w:t xml:space="preserve">More </w:t>
      </w:r>
      <w:r w:rsidR="007A43CC" w:rsidRPr="007A43CC">
        <w:rPr>
          <w:rFonts w:ascii="Calibri" w:hAnsi="Calibri" w:cs="Calibri"/>
          <w:b/>
          <w:sz w:val="28"/>
          <w:szCs w:val="22"/>
        </w:rPr>
        <w:t>Words of Wisdom</w:t>
      </w:r>
      <w:r w:rsidR="007A43CC" w:rsidRPr="007A43CC">
        <w:rPr>
          <w:rFonts w:ascii="Calibri" w:hAnsi="Calibri" w:cs="Calibri"/>
          <w:sz w:val="28"/>
          <w:szCs w:val="22"/>
        </w:rPr>
        <w:t xml:space="preserve"> </w:t>
      </w:r>
      <w:r w:rsidR="00F06917">
        <w:rPr>
          <w:rFonts w:ascii="Calibri" w:hAnsi="Calibri" w:cs="Calibri"/>
          <w:sz w:val="28"/>
          <w:szCs w:val="22"/>
        </w:rPr>
        <w:t xml:space="preserve">from </w:t>
      </w:r>
      <w:r w:rsidR="00F30898">
        <w:rPr>
          <w:rFonts w:ascii="Calibri" w:hAnsi="Calibri" w:cs="Calibri"/>
          <w:sz w:val="28"/>
          <w:szCs w:val="22"/>
        </w:rPr>
        <w:t>p</w:t>
      </w:r>
      <w:r w:rsidR="00F06917">
        <w:rPr>
          <w:rFonts w:ascii="Calibri" w:hAnsi="Calibri" w:cs="Calibri"/>
          <w:sz w:val="28"/>
          <w:szCs w:val="22"/>
        </w:rPr>
        <w:t>ast Participants</w:t>
      </w:r>
    </w:p>
    <w:p w:rsidR="007A43CC" w:rsidRPr="00B617A8" w:rsidRDefault="007A43CC" w:rsidP="007A43CC">
      <w:pPr>
        <w:pStyle w:val="NoSpacing"/>
        <w:rPr>
          <w:rFonts w:ascii="Calibri" w:hAnsi="Calibri" w:cs="Calibri"/>
          <w:sz w:val="22"/>
          <w:szCs w:val="22"/>
        </w:rPr>
      </w:pPr>
    </w:p>
    <w:p w:rsidR="007A43CC" w:rsidRPr="00275513" w:rsidRDefault="007A43CC" w:rsidP="007A43CC">
      <w:pPr>
        <w:pStyle w:val="NoSpacing"/>
        <w:rPr>
          <w:rFonts w:ascii="Calibri" w:hAnsi="Calibri"/>
          <w:sz w:val="22"/>
        </w:rPr>
      </w:pPr>
      <w:r w:rsidRPr="00275513">
        <w:rPr>
          <w:rFonts w:ascii="Calibri" w:hAnsi="Calibri"/>
          <w:sz w:val="22"/>
        </w:rPr>
        <w:t xml:space="preserve">Leaders and Mentors have a pretty big agenda over the next two years. </w:t>
      </w:r>
      <w:r w:rsidR="00F06917">
        <w:rPr>
          <w:rFonts w:ascii="Calibri" w:hAnsi="Calibri"/>
          <w:sz w:val="22"/>
        </w:rPr>
        <w:t>T</w:t>
      </w:r>
      <w:r w:rsidRPr="00275513">
        <w:rPr>
          <w:rFonts w:ascii="Calibri" w:hAnsi="Calibri"/>
          <w:sz w:val="22"/>
        </w:rPr>
        <w:t xml:space="preserve">hey will be working hard on identifying and then meeting the goals that drew them to participate in the ELP in the first place. In addition, the Leaders will spend the last few months in the ELP program wondering “What’s next?” Leaders and Mentors will need to address:  </w:t>
      </w:r>
    </w:p>
    <w:p w:rsidR="007A43CC" w:rsidRPr="007A43CC" w:rsidRDefault="007A43CC" w:rsidP="007A43CC">
      <w:pPr>
        <w:pStyle w:val="NoSpacing"/>
        <w:numPr>
          <w:ilvl w:val="0"/>
          <w:numId w:val="25"/>
        </w:numPr>
        <w:rPr>
          <w:rFonts w:ascii="Calibri" w:hAnsi="Calibri"/>
          <w:sz w:val="22"/>
          <w:szCs w:val="22"/>
        </w:rPr>
      </w:pPr>
      <w:r w:rsidRPr="007A43CC">
        <w:rPr>
          <w:rFonts w:ascii="Calibri" w:hAnsi="Calibri"/>
          <w:sz w:val="22"/>
          <w:szCs w:val="22"/>
        </w:rPr>
        <w:t xml:space="preserve">Building strong communication skills and creating a productive communication stream between one another right away. This terrific program and amazing opportunity begins and ends with successful oral and written communication skills. Leaders (and Mentors too!) need to develop a healthy skill set in this area;  </w:t>
      </w:r>
    </w:p>
    <w:p w:rsidR="007A43CC" w:rsidRPr="007A43CC" w:rsidRDefault="007A43CC" w:rsidP="007A43CC">
      <w:pPr>
        <w:pStyle w:val="NoSpacing"/>
        <w:numPr>
          <w:ilvl w:val="0"/>
          <w:numId w:val="25"/>
        </w:numPr>
        <w:rPr>
          <w:rFonts w:ascii="Calibri" w:hAnsi="Calibri"/>
          <w:sz w:val="22"/>
          <w:szCs w:val="22"/>
        </w:rPr>
      </w:pPr>
      <w:r w:rsidRPr="007A43CC">
        <w:rPr>
          <w:rFonts w:ascii="Calibri" w:hAnsi="Calibri"/>
          <w:sz w:val="22"/>
          <w:szCs w:val="22"/>
        </w:rPr>
        <w:t>Information management questions. Early on Leaders will focus on learning about all the things they could do; very soon the issue becomes “what do I do with all of this information?</w:t>
      </w:r>
      <w:proofErr w:type="gramStart"/>
      <w:r w:rsidRPr="007A43CC">
        <w:rPr>
          <w:rFonts w:ascii="Calibri" w:hAnsi="Calibri"/>
          <w:sz w:val="22"/>
          <w:szCs w:val="22"/>
        </w:rPr>
        <w:t>”;</w:t>
      </w:r>
      <w:proofErr w:type="gramEnd"/>
    </w:p>
    <w:p w:rsidR="007A43CC" w:rsidRPr="007A43CC" w:rsidRDefault="007A43CC" w:rsidP="007A43CC">
      <w:pPr>
        <w:pStyle w:val="NoSpacing"/>
        <w:numPr>
          <w:ilvl w:val="0"/>
          <w:numId w:val="25"/>
        </w:numPr>
        <w:rPr>
          <w:rFonts w:ascii="Calibri" w:hAnsi="Calibri"/>
          <w:sz w:val="22"/>
          <w:szCs w:val="22"/>
        </w:rPr>
      </w:pPr>
      <w:r w:rsidRPr="007A43CC">
        <w:rPr>
          <w:rFonts w:ascii="Calibri" w:hAnsi="Calibri"/>
          <w:sz w:val="22"/>
          <w:szCs w:val="22"/>
        </w:rPr>
        <w:t>Time management questions. “What are my priorities?” will be a question that remains throughout the ELP process. “How do I effectively meet the goals of the program during this period?” is another hot topic for discussion;</w:t>
      </w:r>
    </w:p>
    <w:p w:rsidR="007A43CC" w:rsidRPr="007A43CC" w:rsidRDefault="007A43CC" w:rsidP="007A43CC">
      <w:pPr>
        <w:pStyle w:val="NoSpacing"/>
        <w:numPr>
          <w:ilvl w:val="0"/>
          <w:numId w:val="25"/>
        </w:numPr>
        <w:rPr>
          <w:rFonts w:ascii="Calibri" w:hAnsi="Calibri"/>
          <w:b/>
          <w:sz w:val="22"/>
          <w:szCs w:val="22"/>
        </w:rPr>
      </w:pPr>
      <w:r w:rsidRPr="007A43CC">
        <w:rPr>
          <w:rFonts w:ascii="Calibri" w:hAnsi="Calibri"/>
          <w:sz w:val="22"/>
          <w:szCs w:val="22"/>
        </w:rPr>
        <w:t>Developing a healthy Leader-Mentor relationship. This relationship has the potential to be a pivotal and lifelong connection; Leaders and Mentors will need to be proactive should any issues arise;</w:t>
      </w:r>
    </w:p>
    <w:p w:rsidR="00EB6336" w:rsidRPr="007A43CC" w:rsidRDefault="007A43CC" w:rsidP="007A43CC">
      <w:pPr>
        <w:pStyle w:val="NoSpacing"/>
        <w:numPr>
          <w:ilvl w:val="0"/>
          <w:numId w:val="25"/>
        </w:numPr>
        <w:rPr>
          <w:rFonts w:ascii="Calibri" w:hAnsi="Calibri"/>
          <w:b/>
          <w:sz w:val="22"/>
          <w:szCs w:val="22"/>
        </w:rPr>
      </w:pPr>
      <w:r w:rsidRPr="007A43CC">
        <w:rPr>
          <w:rFonts w:ascii="Calibri" w:hAnsi="Calibri"/>
          <w:sz w:val="22"/>
          <w:szCs w:val="22"/>
        </w:rPr>
        <w:t>Transition and change issues. Just as this period is about transitioning into a pretty amazing program, in a few short years, Leaders and Mentors will be transitioning out of ELP and into a different relationship with one another. It is important that they talk about this transition before it arrives.</w:t>
      </w:r>
    </w:p>
    <w:p w:rsidR="007A43CC" w:rsidRDefault="007A43CC" w:rsidP="00A525EB">
      <w:pPr>
        <w:rPr>
          <w:rFonts w:ascii="Calibri" w:hAnsi="Calibri"/>
          <w:b/>
          <w:sz w:val="22"/>
          <w:szCs w:val="22"/>
        </w:rPr>
      </w:pPr>
    </w:p>
    <w:p w:rsidR="00F06917" w:rsidRPr="00D92483" w:rsidRDefault="00F06917" w:rsidP="00F06917">
      <w:pPr>
        <w:pStyle w:val="NoSpacing"/>
        <w:rPr>
          <w:rFonts w:ascii="Calibri" w:hAnsi="Calibri"/>
          <w:sz w:val="22"/>
          <w:szCs w:val="22"/>
        </w:rPr>
      </w:pPr>
      <w:r w:rsidRPr="00D92483">
        <w:rPr>
          <w:rFonts w:ascii="Calibri" w:hAnsi="Calibri"/>
          <w:sz w:val="22"/>
          <w:szCs w:val="22"/>
        </w:rPr>
        <w:t>Recommendations:</w:t>
      </w:r>
    </w:p>
    <w:p w:rsidR="00F06917" w:rsidRPr="00D92483" w:rsidRDefault="00F06917" w:rsidP="00F06917">
      <w:pPr>
        <w:pStyle w:val="NoSpacing"/>
        <w:numPr>
          <w:ilvl w:val="0"/>
          <w:numId w:val="27"/>
        </w:numPr>
        <w:rPr>
          <w:rFonts w:ascii="Calibri" w:hAnsi="Calibri"/>
          <w:sz w:val="22"/>
          <w:szCs w:val="22"/>
        </w:rPr>
      </w:pPr>
      <w:r w:rsidRPr="00D92483">
        <w:rPr>
          <w:rFonts w:ascii="Calibri" w:hAnsi="Calibri"/>
          <w:sz w:val="22"/>
          <w:szCs w:val="22"/>
        </w:rPr>
        <w:t>Understand the time that this will (should) require</w:t>
      </w:r>
    </w:p>
    <w:p w:rsidR="00F06917" w:rsidRPr="00D92483" w:rsidRDefault="00F06917" w:rsidP="00F06917">
      <w:pPr>
        <w:pStyle w:val="NoSpacing"/>
        <w:numPr>
          <w:ilvl w:val="0"/>
          <w:numId w:val="27"/>
        </w:numPr>
        <w:rPr>
          <w:rFonts w:ascii="Calibri" w:hAnsi="Calibri"/>
          <w:sz w:val="22"/>
          <w:szCs w:val="22"/>
        </w:rPr>
      </w:pPr>
      <w:r w:rsidRPr="00D92483">
        <w:rPr>
          <w:rFonts w:ascii="Calibri" w:hAnsi="Calibri"/>
          <w:sz w:val="22"/>
          <w:szCs w:val="22"/>
        </w:rPr>
        <w:t>Intentionally plan, set aside, time right from the very beginning</w:t>
      </w:r>
    </w:p>
    <w:p w:rsidR="00F06917" w:rsidRPr="00D92483" w:rsidRDefault="00F06917" w:rsidP="00F06917">
      <w:pPr>
        <w:pStyle w:val="NoSpacing"/>
        <w:numPr>
          <w:ilvl w:val="0"/>
          <w:numId w:val="27"/>
        </w:numPr>
        <w:rPr>
          <w:rFonts w:ascii="Calibri" w:hAnsi="Calibri"/>
          <w:sz w:val="22"/>
          <w:szCs w:val="22"/>
        </w:rPr>
      </w:pPr>
      <w:r w:rsidRPr="00D92483">
        <w:rPr>
          <w:rFonts w:ascii="Calibri" w:hAnsi="Calibri"/>
          <w:sz w:val="22"/>
          <w:szCs w:val="22"/>
        </w:rPr>
        <w:t>It is okay to start with several goals and then determine which are really important to you and which you want to eliminate</w:t>
      </w:r>
    </w:p>
    <w:p w:rsidR="00F06917" w:rsidRPr="00D92483" w:rsidRDefault="00F06917" w:rsidP="00F06917">
      <w:pPr>
        <w:pStyle w:val="NoSpacing"/>
        <w:numPr>
          <w:ilvl w:val="0"/>
          <w:numId w:val="27"/>
        </w:numPr>
        <w:rPr>
          <w:rFonts w:ascii="Calibri" w:hAnsi="Calibri"/>
          <w:sz w:val="22"/>
          <w:szCs w:val="22"/>
        </w:rPr>
      </w:pPr>
      <w:r w:rsidRPr="00D92483">
        <w:rPr>
          <w:rFonts w:ascii="Calibri" w:hAnsi="Calibri"/>
          <w:sz w:val="22"/>
          <w:szCs w:val="22"/>
        </w:rPr>
        <w:t xml:space="preserve">Be mindful of </w:t>
      </w:r>
      <w:r w:rsidRPr="00D92483">
        <w:rPr>
          <w:rFonts w:ascii="Calibri" w:hAnsi="Calibri"/>
          <w:i/>
          <w:sz w:val="22"/>
          <w:szCs w:val="22"/>
        </w:rPr>
        <w:t xml:space="preserve">your </w:t>
      </w:r>
      <w:r w:rsidRPr="00D92483">
        <w:rPr>
          <w:rFonts w:ascii="Calibri" w:hAnsi="Calibri"/>
          <w:sz w:val="22"/>
          <w:szCs w:val="22"/>
        </w:rPr>
        <w:t>goals versus what might be externally-influenced goals</w:t>
      </w:r>
    </w:p>
    <w:p w:rsidR="00F06917" w:rsidRPr="00D92483" w:rsidRDefault="00F06917" w:rsidP="00F06917">
      <w:pPr>
        <w:pStyle w:val="NoSpacing"/>
        <w:numPr>
          <w:ilvl w:val="0"/>
          <w:numId w:val="27"/>
        </w:numPr>
        <w:rPr>
          <w:rFonts w:ascii="Calibri" w:hAnsi="Calibri"/>
          <w:sz w:val="22"/>
          <w:szCs w:val="22"/>
        </w:rPr>
      </w:pPr>
      <w:r w:rsidRPr="00D92483">
        <w:rPr>
          <w:rFonts w:ascii="Calibri" w:hAnsi="Calibri"/>
          <w:sz w:val="22"/>
          <w:szCs w:val="22"/>
        </w:rPr>
        <w:t>Know that life and unforeseen circumstances may occur and alter the plan</w:t>
      </w:r>
    </w:p>
    <w:p w:rsidR="00F06917" w:rsidRPr="007A43CC" w:rsidRDefault="00F06917" w:rsidP="00A525EB">
      <w:pPr>
        <w:rPr>
          <w:rFonts w:ascii="Calibri" w:hAnsi="Calibri"/>
          <w:b/>
          <w:sz w:val="22"/>
          <w:szCs w:val="22"/>
        </w:rPr>
      </w:pPr>
    </w:p>
    <w:p w:rsidR="007A43CC" w:rsidRDefault="007A43CC" w:rsidP="00A525EB">
      <w:pPr>
        <w:rPr>
          <w:rFonts w:ascii="Calibri" w:hAnsi="Calibri"/>
          <w:b/>
          <w:sz w:val="28"/>
        </w:rPr>
      </w:pPr>
    </w:p>
    <w:p w:rsidR="007A43CC" w:rsidRDefault="008C4B48" w:rsidP="0032052E">
      <w:pPr>
        <w:jc w:val="center"/>
        <w:rPr>
          <w:rFonts w:ascii="Calibri" w:hAnsi="Calibri"/>
          <w:b/>
          <w:sz w:val="28"/>
          <w:szCs w:val="28"/>
        </w:rPr>
      </w:pPr>
      <w:r>
        <w:rPr>
          <w:noProof/>
        </w:rPr>
        <mc:AlternateContent>
          <mc:Choice Requires="wps">
            <w:drawing>
              <wp:anchor distT="0" distB="0" distL="114300" distR="114300" simplePos="0" relativeHeight="251651584" behindDoc="0" locked="0" layoutInCell="0" allowOverlap="1">
                <wp:simplePos x="0" y="0"/>
                <wp:positionH relativeFrom="margin">
                  <wp:posOffset>4192270</wp:posOffset>
                </wp:positionH>
                <wp:positionV relativeFrom="page">
                  <wp:posOffset>6675755</wp:posOffset>
                </wp:positionV>
                <wp:extent cx="1165860" cy="3854450"/>
                <wp:effectExtent l="0" t="0" r="3175" b="5715"/>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5860" cy="3854450"/>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2A26F8" w:rsidRPr="007C25EA" w:rsidRDefault="002A26F8" w:rsidP="002A26F8">
                            <w:pPr>
                              <w:spacing w:line="288" w:lineRule="auto"/>
                              <w:jc w:val="center"/>
                              <w:rPr>
                                <w:rFonts w:ascii="Cambria" w:hAnsi="Cambria"/>
                                <w:i/>
                                <w:iCs/>
                                <w:color w:val="FFFFFF"/>
                                <w:szCs w:val="28"/>
                              </w:rPr>
                            </w:pPr>
                            <w:r w:rsidRPr="007C25EA">
                              <w:rPr>
                                <w:i/>
                                <w:color w:val="FFFFFF"/>
                                <w:sz w:val="22"/>
                              </w:rPr>
                              <w:t xml:space="preserve">“My advice for future </w:t>
                            </w:r>
                            <w:proofErr w:type="spellStart"/>
                            <w:r w:rsidRPr="007C25EA">
                              <w:rPr>
                                <w:i/>
                                <w:color w:val="FFFFFF"/>
                                <w:sz w:val="22"/>
                              </w:rPr>
                              <w:t>ELPers</w:t>
                            </w:r>
                            <w:proofErr w:type="spellEnd"/>
                            <w:r w:rsidRPr="007C25EA">
                              <w:rPr>
                                <w:i/>
                                <w:color w:val="FFFFFF"/>
                                <w:sz w:val="22"/>
                              </w:rPr>
                              <w:t xml:space="preserve"> is to encourage them to really reflect on what you want to accomplish and then GO FOR IT. Your mentor will help support what you want to do so you have to be thoughtful about what would be most important for you.”</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186" style="position:absolute;left:0;text-align:left;margin-left:330.1pt;margin-top:525.65pt;width:91.8pt;height:303.5pt;rotation:90;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" o:allowincell="f" filled="t" fillcolor="#1f497d" stroked="f" strokecolor="#5c83b4" strokeweight=".25pt">
                <v:shadow opacity=".5"/>
                <v:textbox style="mso-fit-shape-to-text:t">
                  <w:txbxContent>
                    <w:p w:rsidR="002A26F8" w:rsidRPr="007C25EA" w:rsidRDefault="002A26F8" w:rsidP="002A26F8">
                      <w:pPr>
                        <w:spacing w:line="288" w:lineRule="auto"/>
                        <w:jc w:val="center"/>
                        <w:rPr>
                          <w:rFonts w:ascii="Cambria" w:hAnsi="Cambria"/>
                          <w:i/>
                          <w:iCs/>
                          <w:color w:val="FFFFFF"/>
                          <w:szCs w:val="28"/>
                        </w:rPr>
                      </w:pPr>
                      <w:r w:rsidRPr="007C25EA">
                        <w:rPr>
                          <w:i/>
                          <w:color w:val="FFFFFF"/>
                          <w:sz w:val="22"/>
                        </w:rPr>
                        <w:t xml:space="preserve">“My advice for future </w:t>
                      </w:r>
                      <w:proofErr w:type="spellStart"/>
                      <w:r w:rsidRPr="007C25EA">
                        <w:rPr>
                          <w:i/>
                          <w:color w:val="FFFFFF"/>
                          <w:sz w:val="22"/>
                        </w:rPr>
                        <w:t>ELPers</w:t>
                      </w:r>
                      <w:proofErr w:type="spellEnd"/>
                      <w:r w:rsidRPr="007C25EA">
                        <w:rPr>
                          <w:i/>
                          <w:color w:val="FFFFFF"/>
                          <w:sz w:val="22"/>
                        </w:rPr>
                        <w:t xml:space="preserve"> is to encourage them to really reflect on what you want to accomplish and then GO FOR IT. Your mentor will help support what you want to do so you have to be thoughtful about what would be most important for you.”</w:t>
                      </w:r>
                    </w:p>
                  </w:txbxContent>
                </v:textbox>
                <w10:wrap type="square" anchorx="margin" anchory="page"/>
              </v:shape>
            </w:pict>
          </mc:Fallback>
        </mc:AlternateContent>
      </w:r>
    </w:p>
    <w:p w:rsidR="002A26F8" w:rsidRPr="006D1CD5" w:rsidRDefault="002A26F8" w:rsidP="002A26F8">
      <w:pPr>
        <w:jc w:val="both"/>
        <w:rPr>
          <w:rFonts w:ascii="Calibri" w:hAnsi="Calibri"/>
          <w:sz w:val="20"/>
        </w:rPr>
      </w:pPr>
    </w:p>
    <w:p w:rsidR="002A26F8" w:rsidRDefault="002A26F8" w:rsidP="002A26F8">
      <w:pPr>
        <w:jc w:val="both"/>
        <w:rPr>
          <w:rFonts w:ascii="Calibri" w:hAnsi="Calibri"/>
          <w:sz w:val="22"/>
        </w:rPr>
      </w:pPr>
    </w:p>
    <w:p w:rsidR="002A26F8" w:rsidRDefault="002A26F8" w:rsidP="002A26F8">
      <w:pPr>
        <w:jc w:val="center"/>
        <w:rPr>
          <w:rFonts w:ascii="Calibri" w:hAnsi="Calibri"/>
          <w:b/>
          <w:sz w:val="28"/>
        </w:rPr>
      </w:pPr>
    </w:p>
    <w:p w:rsidR="00890E89" w:rsidRDefault="00890E89" w:rsidP="0032052E">
      <w:pPr>
        <w:jc w:val="center"/>
        <w:rPr>
          <w:rFonts w:ascii="Calibri" w:hAnsi="Calibri"/>
          <w:b/>
          <w:sz w:val="28"/>
          <w:szCs w:val="28"/>
        </w:rPr>
      </w:pPr>
    </w:p>
    <w:p w:rsidR="003F46B6" w:rsidRDefault="00CC4862" w:rsidP="0032052E">
      <w:pPr>
        <w:jc w:val="center"/>
        <w:rPr>
          <w:rFonts w:ascii="Calibri" w:hAnsi="Calibri"/>
          <w:b/>
          <w:sz w:val="28"/>
          <w:szCs w:val="28"/>
        </w:rPr>
      </w:pPr>
      <w:r w:rsidRPr="00CC4862">
        <w:rPr>
          <w:rFonts w:ascii="Calibri" w:hAnsi="Calibri"/>
          <w:b/>
          <w:sz w:val="28"/>
          <w:szCs w:val="28"/>
        </w:rPr>
        <w:t>Go</w:t>
      </w:r>
      <w:r>
        <w:rPr>
          <w:rFonts w:ascii="Calibri" w:hAnsi="Calibri"/>
          <w:b/>
          <w:sz w:val="28"/>
          <w:szCs w:val="28"/>
        </w:rPr>
        <w:t>als Development Process</w:t>
      </w:r>
      <w:r w:rsidR="0080374F">
        <w:rPr>
          <w:rFonts w:ascii="Calibri" w:hAnsi="Calibri"/>
          <w:b/>
          <w:sz w:val="28"/>
          <w:szCs w:val="28"/>
        </w:rPr>
        <w:t xml:space="preserve"> for Year One</w:t>
      </w:r>
    </w:p>
    <w:p w:rsidR="00D04761" w:rsidRPr="00345FFE" w:rsidRDefault="00D04761" w:rsidP="00345FFE">
      <w:pPr>
        <w:jc w:val="center"/>
        <w:rPr>
          <w:rFonts w:ascii="Calibri" w:hAnsi="Calibri"/>
          <w:sz w:val="20"/>
        </w:rPr>
      </w:pPr>
      <w:r w:rsidRPr="00345FFE">
        <w:rPr>
          <w:rFonts w:ascii="Calibri" w:hAnsi="Calibri"/>
          <w:sz w:val="20"/>
        </w:rPr>
        <w:t xml:space="preserve">(This </w:t>
      </w:r>
      <w:r w:rsidR="00D96095">
        <w:rPr>
          <w:rFonts w:ascii="Calibri" w:hAnsi="Calibri"/>
          <w:sz w:val="20"/>
        </w:rPr>
        <w:t xml:space="preserve">sample </w:t>
      </w:r>
      <w:r w:rsidRPr="00345FFE">
        <w:rPr>
          <w:rFonts w:ascii="Calibri" w:hAnsi="Calibri"/>
          <w:sz w:val="20"/>
        </w:rPr>
        <w:t xml:space="preserve">form is for your benefit only.  Please email just your </w:t>
      </w:r>
      <w:r w:rsidRPr="00345FFE">
        <w:rPr>
          <w:rFonts w:ascii="Calibri" w:hAnsi="Calibri"/>
          <w:b/>
          <w:sz w:val="20"/>
        </w:rPr>
        <w:t>goals</w:t>
      </w:r>
      <w:r w:rsidRPr="00345FFE">
        <w:rPr>
          <w:rFonts w:ascii="Calibri" w:hAnsi="Calibri"/>
          <w:sz w:val="20"/>
        </w:rPr>
        <w:t xml:space="preserve"> to Leigh at </w:t>
      </w:r>
      <w:hyperlink r:id="rId20" w:history="1">
        <w:r w:rsidRPr="00345FFE">
          <w:rPr>
            <w:rStyle w:val="Hyperlink"/>
            <w:rFonts w:ascii="Calibri" w:hAnsi="Calibri"/>
            <w:sz w:val="20"/>
          </w:rPr>
          <w:t>Leigh@ksu.edu</w:t>
        </w:r>
      </w:hyperlink>
      <w:r w:rsidRPr="00345FFE">
        <w:rPr>
          <w:rFonts w:ascii="Calibri" w:hAnsi="Calibri"/>
          <w:sz w:val="20"/>
        </w:rPr>
        <w:t xml:space="preserve"> after you return home.)</w:t>
      </w:r>
    </w:p>
    <w:p w:rsidR="00CC4862" w:rsidRDefault="00CC4862" w:rsidP="0032052E">
      <w:pPr>
        <w:jc w:val="center"/>
        <w:rPr>
          <w:rFonts w:ascii="Calibri" w:hAnsi="Calibri"/>
          <w:b/>
          <w:sz w:val="28"/>
          <w:szCs w:val="28"/>
        </w:rPr>
      </w:pPr>
    </w:p>
    <w:p w:rsidR="00CC4862" w:rsidRPr="006D1CD5" w:rsidRDefault="00CC4862" w:rsidP="00CC4862">
      <w:pPr>
        <w:numPr>
          <w:ilvl w:val="0"/>
          <w:numId w:val="7"/>
        </w:numPr>
        <w:ind w:left="360"/>
        <w:jc w:val="both"/>
        <w:rPr>
          <w:rFonts w:ascii="Calibri" w:hAnsi="Calibri"/>
          <w:sz w:val="22"/>
        </w:rPr>
      </w:pPr>
      <w:r w:rsidRPr="006D1CD5">
        <w:rPr>
          <w:rFonts w:ascii="Calibri" w:hAnsi="Calibri"/>
          <w:sz w:val="22"/>
        </w:rPr>
        <w:t>Identify Goals</w:t>
      </w:r>
      <w:r w:rsidR="00B75E97" w:rsidRPr="006D1CD5">
        <w:rPr>
          <w:rFonts w:ascii="Calibri" w:hAnsi="Calibri"/>
          <w:sz w:val="22"/>
        </w:rPr>
        <w:t xml:space="preserve"> (the number of goals you set is up to you)</w:t>
      </w:r>
    </w:p>
    <w:p w:rsidR="00CC4862" w:rsidRPr="006D1CD5" w:rsidRDefault="00B75E97" w:rsidP="00CC4862">
      <w:pPr>
        <w:numPr>
          <w:ilvl w:val="0"/>
          <w:numId w:val="7"/>
        </w:numPr>
        <w:ind w:left="360"/>
        <w:jc w:val="both"/>
        <w:rPr>
          <w:rFonts w:ascii="Calibri" w:hAnsi="Calibri"/>
          <w:sz w:val="22"/>
        </w:rPr>
      </w:pPr>
      <w:r w:rsidRPr="006D1CD5">
        <w:rPr>
          <w:rFonts w:ascii="Calibri" w:hAnsi="Calibri"/>
          <w:sz w:val="22"/>
        </w:rPr>
        <w:t xml:space="preserve">Steps: </w:t>
      </w:r>
      <w:r w:rsidR="00CC4862" w:rsidRPr="006D1CD5">
        <w:rPr>
          <w:rFonts w:ascii="Calibri" w:hAnsi="Calibri"/>
          <w:sz w:val="22"/>
        </w:rPr>
        <w:t>What steps do you need to take to achieve each goal?</w:t>
      </w:r>
    </w:p>
    <w:p w:rsidR="00CC4862" w:rsidRPr="006D1CD5" w:rsidRDefault="00CC4862" w:rsidP="00CC4862">
      <w:pPr>
        <w:numPr>
          <w:ilvl w:val="0"/>
          <w:numId w:val="7"/>
        </w:numPr>
        <w:ind w:left="360"/>
        <w:jc w:val="both"/>
        <w:rPr>
          <w:rFonts w:ascii="Calibri" w:hAnsi="Calibri"/>
          <w:sz w:val="22"/>
        </w:rPr>
      </w:pPr>
      <w:r w:rsidRPr="006D1CD5">
        <w:rPr>
          <w:rFonts w:ascii="Calibri" w:hAnsi="Calibri"/>
          <w:sz w:val="22"/>
        </w:rPr>
        <w:t>Time Frame: What is your plan to complete these steps within the two year ELP time?</w:t>
      </w:r>
    </w:p>
    <w:p w:rsidR="00CC4862" w:rsidRPr="006D1CD5" w:rsidRDefault="00CC4862" w:rsidP="00CC4862">
      <w:pPr>
        <w:numPr>
          <w:ilvl w:val="0"/>
          <w:numId w:val="7"/>
        </w:numPr>
        <w:ind w:left="360"/>
        <w:jc w:val="both"/>
        <w:rPr>
          <w:rFonts w:ascii="Calibri" w:hAnsi="Calibri"/>
          <w:sz w:val="22"/>
        </w:rPr>
      </w:pPr>
      <w:r w:rsidRPr="006D1CD5">
        <w:rPr>
          <w:rFonts w:ascii="Calibri" w:hAnsi="Calibri"/>
          <w:sz w:val="22"/>
        </w:rPr>
        <w:t>Resources: What resources, including other people, will be needed?</w:t>
      </w:r>
    </w:p>
    <w:p w:rsidR="00CC4862" w:rsidRPr="006D1CD5" w:rsidRDefault="00CC4862" w:rsidP="00CC4862">
      <w:pPr>
        <w:numPr>
          <w:ilvl w:val="0"/>
          <w:numId w:val="7"/>
        </w:numPr>
        <w:ind w:left="360"/>
        <w:jc w:val="both"/>
        <w:rPr>
          <w:rFonts w:ascii="Calibri" w:hAnsi="Calibri"/>
          <w:sz w:val="22"/>
        </w:rPr>
      </w:pPr>
      <w:r w:rsidRPr="006D1CD5">
        <w:rPr>
          <w:rFonts w:ascii="Calibri" w:hAnsi="Calibri"/>
          <w:sz w:val="22"/>
        </w:rPr>
        <w:t>Outcomes: How will you know that each goal has been achieved</w:t>
      </w:r>
      <w:r w:rsidR="00C62EA4">
        <w:rPr>
          <w:rFonts w:ascii="Calibri" w:hAnsi="Calibri"/>
          <w:sz w:val="22"/>
        </w:rPr>
        <w:t>?</w:t>
      </w:r>
    </w:p>
    <w:p w:rsidR="00CC4862" w:rsidRDefault="00CC4862" w:rsidP="00CC4862">
      <w:pPr>
        <w:jc w:val="both"/>
        <w:rPr>
          <w:rFonts w:ascii="Calibri" w:hAnsi="Calibri"/>
        </w:rPr>
      </w:pPr>
    </w:p>
    <w:p w:rsidR="002055B2" w:rsidRPr="006D1CD5" w:rsidRDefault="002055B2" w:rsidP="00CC4862">
      <w:pPr>
        <w:jc w:val="both"/>
        <w:rPr>
          <w:rFonts w:ascii="Calibri" w:hAnsi="Calibri"/>
          <w:sz w:val="22"/>
        </w:rPr>
      </w:pPr>
      <w:r w:rsidRPr="006D1CD5">
        <w:rPr>
          <w:rFonts w:ascii="Calibri" w:hAnsi="Calibri"/>
          <w:sz w:val="22"/>
        </w:rPr>
        <w:t>Goal 1</w:t>
      </w:r>
      <w:r w:rsidR="00B75E97" w:rsidRPr="006D1CD5">
        <w:rPr>
          <w:rFonts w:ascii="Calibri" w:hAnsi="Calibri"/>
          <w:sz w:val="22"/>
        </w:rPr>
        <w:t xml:space="preserve">: </w:t>
      </w:r>
      <w:r w:rsidR="00C62EA4">
        <w:rPr>
          <w:rFonts w:ascii="Calibri" w:hAnsi="Calibri"/>
          <w:sz w:val="22"/>
        </w:rPr>
        <w:t xml:space="preserve"> ___________________________________________________________________________________________</w:t>
      </w:r>
    </w:p>
    <w:p w:rsidR="00B75E97" w:rsidRPr="006D1CD5" w:rsidRDefault="00B75E97" w:rsidP="00CC4862">
      <w:pPr>
        <w:jc w:val="both"/>
        <w:rPr>
          <w:rFonts w:ascii="Calibri" w:hAnsi="Calibri"/>
          <w:sz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98"/>
        <w:gridCol w:w="2542"/>
        <w:gridCol w:w="2543"/>
      </w:tblGrid>
      <w:tr w:rsidR="00C62EA4" w:rsidRPr="00844161" w:rsidTr="00844161">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Steps</w:t>
            </w:r>
          </w:p>
        </w:tc>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Time Frame</w:t>
            </w:r>
          </w:p>
        </w:tc>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Resources</w:t>
            </w:r>
          </w:p>
        </w:tc>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Outcomes</w:t>
            </w:r>
          </w:p>
        </w:tc>
      </w:tr>
      <w:tr w:rsidR="00C62EA4" w:rsidRPr="00844161" w:rsidTr="00844161">
        <w:trPr>
          <w:trHeight w:val="2348"/>
        </w:trPr>
        <w:tc>
          <w:tcPr>
            <w:tcW w:w="2754" w:type="dxa"/>
            <w:shd w:val="clear" w:color="auto" w:fill="auto"/>
          </w:tcPr>
          <w:p w:rsidR="00C62EA4" w:rsidRPr="00844161" w:rsidRDefault="00C62EA4" w:rsidP="00844161">
            <w:pPr>
              <w:jc w:val="both"/>
              <w:rPr>
                <w:rFonts w:ascii="Calibri" w:hAnsi="Calibri"/>
                <w:sz w:val="22"/>
              </w:rPr>
            </w:pPr>
          </w:p>
        </w:tc>
        <w:tc>
          <w:tcPr>
            <w:tcW w:w="2754" w:type="dxa"/>
            <w:shd w:val="clear" w:color="auto" w:fill="auto"/>
          </w:tcPr>
          <w:p w:rsidR="00C62EA4" w:rsidRPr="00844161" w:rsidRDefault="00C62EA4" w:rsidP="00844161">
            <w:pPr>
              <w:jc w:val="both"/>
              <w:rPr>
                <w:rFonts w:ascii="Calibri" w:hAnsi="Calibri"/>
                <w:sz w:val="22"/>
              </w:rPr>
            </w:pPr>
          </w:p>
        </w:tc>
        <w:tc>
          <w:tcPr>
            <w:tcW w:w="2754" w:type="dxa"/>
            <w:shd w:val="clear" w:color="auto" w:fill="auto"/>
          </w:tcPr>
          <w:p w:rsidR="00C62EA4" w:rsidRPr="00844161" w:rsidRDefault="00C62EA4" w:rsidP="00844161">
            <w:pPr>
              <w:jc w:val="both"/>
              <w:rPr>
                <w:rFonts w:ascii="Calibri" w:hAnsi="Calibri"/>
                <w:sz w:val="22"/>
              </w:rPr>
            </w:pPr>
          </w:p>
        </w:tc>
        <w:tc>
          <w:tcPr>
            <w:tcW w:w="2754" w:type="dxa"/>
            <w:shd w:val="clear" w:color="auto" w:fill="auto"/>
          </w:tcPr>
          <w:p w:rsidR="00C62EA4" w:rsidRPr="00844161" w:rsidRDefault="00C62EA4" w:rsidP="00844161">
            <w:pPr>
              <w:jc w:val="both"/>
              <w:rPr>
                <w:rFonts w:ascii="Calibri" w:hAnsi="Calibri"/>
                <w:sz w:val="22"/>
              </w:rPr>
            </w:pPr>
          </w:p>
        </w:tc>
      </w:tr>
    </w:tbl>
    <w:p w:rsidR="002055B2" w:rsidRPr="006D1CD5" w:rsidRDefault="002055B2" w:rsidP="002055B2">
      <w:pPr>
        <w:pStyle w:val="ListParagraph"/>
        <w:rPr>
          <w:rFonts w:ascii="Calibri" w:hAnsi="Calibri"/>
          <w:sz w:val="20"/>
        </w:rPr>
      </w:pPr>
    </w:p>
    <w:p w:rsidR="002055B2" w:rsidRPr="006D1CD5" w:rsidRDefault="002055B2" w:rsidP="002055B2">
      <w:pPr>
        <w:jc w:val="both"/>
        <w:rPr>
          <w:rFonts w:ascii="Calibri" w:hAnsi="Calibri"/>
          <w:sz w:val="20"/>
        </w:rPr>
      </w:pPr>
    </w:p>
    <w:p w:rsidR="002055B2" w:rsidRPr="006D1CD5" w:rsidRDefault="002055B2" w:rsidP="002055B2">
      <w:pPr>
        <w:jc w:val="both"/>
        <w:rPr>
          <w:rFonts w:ascii="Calibri" w:hAnsi="Calibri"/>
          <w:sz w:val="22"/>
        </w:rPr>
      </w:pPr>
      <w:r w:rsidRPr="006D1CD5">
        <w:rPr>
          <w:rFonts w:ascii="Calibri" w:hAnsi="Calibri"/>
          <w:sz w:val="22"/>
        </w:rPr>
        <w:t xml:space="preserve">Goal </w:t>
      </w:r>
      <w:r w:rsidR="00B75E97" w:rsidRPr="006D1CD5">
        <w:rPr>
          <w:rFonts w:ascii="Calibri" w:hAnsi="Calibri"/>
          <w:sz w:val="22"/>
        </w:rPr>
        <w:t>2</w:t>
      </w:r>
      <w:r w:rsidR="00C62EA4" w:rsidRPr="006D1CD5">
        <w:rPr>
          <w:rFonts w:ascii="Calibri" w:hAnsi="Calibri"/>
          <w:sz w:val="22"/>
        </w:rPr>
        <w:t xml:space="preserve">: </w:t>
      </w:r>
      <w:r w:rsidR="00C62EA4">
        <w:rPr>
          <w:rFonts w:ascii="Calibri" w:hAnsi="Calibri"/>
          <w:sz w:val="22"/>
        </w:rPr>
        <w:t xml:space="preserve"> ___________________________________________________________________________________________</w:t>
      </w:r>
    </w:p>
    <w:p w:rsidR="00B75E97" w:rsidRPr="006D1CD5" w:rsidRDefault="00B75E97" w:rsidP="002055B2">
      <w:pPr>
        <w:jc w:val="both"/>
        <w:rPr>
          <w:rFonts w:ascii="Calibri" w:hAnsi="Calibri"/>
          <w:sz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98"/>
        <w:gridCol w:w="2542"/>
        <w:gridCol w:w="2543"/>
      </w:tblGrid>
      <w:tr w:rsidR="00C62EA4" w:rsidRPr="00844161" w:rsidTr="00844161">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Steps</w:t>
            </w:r>
          </w:p>
        </w:tc>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Time Frame</w:t>
            </w:r>
          </w:p>
        </w:tc>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Resources</w:t>
            </w:r>
          </w:p>
        </w:tc>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Outcomes</w:t>
            </w:r>
          </w:p>
        </w:tc>
      </w:tr>
      <w:tr w:rsidR="00C62EA4" w:rsidRPr="00844161" w:rsidTr="00844161">
        <w:trPr>
          <w:trHeight w:val="2357"/>
        </w:trPr>
        <w:tc>
          <w:tcPr>
            <w:tcW w:w="2754" w:type="dxa"/>
            <w:shd w:val="clear" w:color="auto" w:fill="auto"/>
          </w:tcPr>
          <w:p w:rsidR="00C62EA4" w:rsidRPr="00844161" w:rsidRDefault="00C62EA4" w:rsidP="00844161">
            <w:pPr>
              <w:jc w:val="both"/>
              <w:rPr>
                <w:rFonts w:ascii="Calibri" w:hAnsi="Calibri"/>
                <w:sz w:val="22"/>
              </w:rPr>
            </w:pPr>
          </w:p>
        </w:tc>
        <w:tc>
          <w:tcPr>
            <w:tcW w:w="2754" w:type="dxa"/>
            <w:shd w:val="clear" w:color="auto" w:fill="auto"/>
          </w:tcPr>
          <w:p w:rsidR="00C62EA4" w:rsidRPr="00844161" w:rsidRDefault="00C62EA4" w:rsidP="00844161">
            <w:pPr>
              <w:jc w:val="both"/>
              <w:rPr>
                <w:rFonts w:ascii="Calibri" w:hAnsi="Calibri"/>
                <w:sz w:val="22"/>
              </w:rPr>
            </w:pPr>
          </w:p>
        </w:tc>
        <w:tc>
          <w:tcPr>
            <w:tcW w:w="2754" w:type="dxa"/>
            <w:shd w:val="clear" w:color="auto" w:fill="auto"/>
          </w:tcPr>
          <w:p w:rsidR="00C62EA4" w:rsidRPr="00844161" w:rsidRDefault="00C62EA4" w:rsidP="00844161">
            <w:pPr>
              <w:jc w:val="both"/>
              <w:rPr>
                <w:rFonts w:ascii="Calibri" w:hAnsi="Calibri"/>
                <w:sz w:val="22"/>
              </w:rPr>
            </w:pPr>
          </w:p>
        </w:tc>
        <w:tc>
          <w:tcPr>
            <w:tcW w:w="2754" w:type="dxa"/>
            <w:shd w:val="clear" w:color="auto" w:fill="auto"/>
          </w:tcPr>
          <w:p w:rsidR="00C62EA4" w:rsidRPr="00844161" w:rsidRDefault="00C62EA4" w:rsidP="00844161">
            <w:pPr>
              <w:jc w:val="both"/>
              <w:rPr>
                <w:rFonts w:ascii="Calibri" w:hAnsi="Calibri"/>
                <w:sz w:val="22"/>
              </w:rPr>
            </w:pPr>
          </w:p>
        </w:tc>
      </w:tr>
    </w:tbl>
    <w:p w:rsidR="002055B2" w:rsidRPr="006D1CD5" w:rsidRDefault="002055B2" w:rsidP="002055B2">
      <w:pPr>
        <w:jc w:val="both"/>
        <w:rPr>
          <w:rFonts w:ascii="Calibri" w:hAnsi="Calibri"/>
          <w:sz w:val="20"/>
        </w:rPr>
      </w:pPr>
    </w:p>
    <w:p w:rsidR="002055B2" w:rsidRPr="006D1CD5" w:rsidRDefault="002055B2" w:rsidP="002055B2">
      <w:pPr>
        <w:jc w:val="both"/>
        <w:rPr>
          <w:rFonts w:ascii="Calibri" w:hAnsi="Calibri"/>
          <w:sz w:val="20"/>
        </w:rPr>
      </w:pPr>
    </w:p>
    <w:p w:rsidR="002055B2" w:rsidRPr="006D1CD5" w:rsidRDefault="002055B2" w:rsidP="002055B2">
      <w:pPr>
        <w:jc w:val="both"/>
        <w:rPr>
          <w:rFonts w:ascii="Calibri" w:hAnsi="Calibri"/>
          <w:sz w:val="22"/>
        </w:rPr>
      </w:pPr>
      <w:r w:rsidRPr="006D1CD5">
        <w:rPr>
          <w:rFonts w:ascii="Calibri" w:hAnsi="Calibri"/>
          <w:sz w:val="22"/>
        </w:rPr>
        <w:t xml:space="preserve">Goal </w:t>
      </w:r>
      <w:r w:rsidR="00B75E97" w:rsidRPr="006D1CD5">
        <w:rPr>
          <w:rFonts w:ascii="Calibri" w:hAnsi="Calibri"/>
          <w:sz w:val="22"/>
        </w:rPr>
        <w:t>3:</w:t>
      </w:r>
      <w:r w:rsidR="00C62EA4" w:rsidRPr="00C62EA4">
        <w:rPr>
          <w:rFonts w:ascii="Calibri" w:hAnsi="Calibri"/>
          <w:sz w:val="22"/>
        </w:rPr>
        <w:t xml:space="preserve"> </w:t>
      </w:r>
      <w:r w:rsidR="00C62EA4">
        <w:rPr>
          <w:rFonts w:ascii="Calibri" w:hAnsi="Calibri"/>
          <w:sz w:val="22"/>
        </w:rPr>
        <w:t>___________________________________________________________________________________________</w:t>
      </w:r>
    </w:p>
    <w:p w:rsidR="00B75E97" w:rsidRPr="006D1CD5" w:rsidRDefault="00B75E97" w:rsidP="002055B2">
      <w:pPr>
        <w:jc w:val="both"/>
        <w:rPr>
          <w:rFonts w:ascii="Calibri" w:hAnsi="Calibri"/>
          <w:sz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2498"/>
        <w:gridCol w:w="2542"/>
        <w:gridCol w:w="2543"/>
      </w:tblGrid>
      <w:tr w:rsidR="00C62EA4" w:rsidRPr="00844161" w:rsidTr="00844161">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Steps</w:t>
            </w:r>
          </w:p>
        </w:tc>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Time Frame</w:t>
            </w:r>
          </w:p>
        </w:tc>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Resources</w:t>
            </w:r>
          </w:p>
        </w:tc>
        <w:tc>
          <w:tcPr>
            <w:tcW w:w="2754" w:type="dxa"/>
            <w:shd w:val="clear" w:color="auto" w:fill="auto"/>
          </w:tcPr>
          <w:p w:rsidR="00C62EA4" w:rsidRPr="00844161" w:rsidRDefault="00C62EA4" w:rsidP="00844161">
            <w:pPr>
              <w:jc w:val="center"/>
              <w:rPr>
                <w:rFonts w:ascii="Calibri" w:hAnsi="Calibri"/>
                <w:sz w:val="22"/>
              </w:rPr>
            </w:pPr>
            <w:r w:rsidRPr="00844161">
              <w:rPr>
                <w:rFonts w:ascii="Calibri" w:hAnsi="Calibri"/>
                <w:sz w:val="22"/>
              </w:rPr>
              <w:t>Outcomes</w:t>
            </w:r>
          </w:p>
        </w:tc>
      </w:tr>
      <w:tr w:rsidR="00C62EA4" w:rsidRPr="00844161" w:rsidTr="00844161">
        <w:trPr>
          <w:trHeight w:val="2375"/>
        </w:trPr>
        <w:tc>
          <w:tcPr>
            <w:tcW w:w="2754" w:type="dxa"/>
            <w:shd w:val="clear" w:color="auto" w:fill="auto"/>
          </w:tcPr>
          <w:p w:rsidR="00C62EA4" w:rsidRPr="00844161" w:rsidRDefault="00C62EA4" w:rsidP="00844161">
            <w:pPr>
              <w:jc w:val="both"/>
              <w:rPr>
                <w:rFonts w:ascii="Calibri" w:hAnsi="Calibri"/>
                <w:sz w:val="22"/>
              </w:rPr>
            </w:pPr>
          </w:p>
        </w:tc>
        <w:tc>
          <w:tcPr>
            <w:tcW w:w="2754" w:type="dxa"/>
            <w:shd w:val="clear" w:color="auto" w:fill="auto"/>
          </w:tcPr>
          <w:p w:rsidR="00C62EA4" w:rsidRPr="00844161" w:rsidRDefault="00C62EA4" w:rsidP="00844161">
            <w:pPr>
              <w:jc w:val="both"/>
              <w:rPr>
                <w:rFonts w:ascii="Calibri" w:hAnsi="Calibri"/>
                <w:sz w:val="22"/>
              </w:rPr>
            </w:pPr>
          </w:p>
        </w:tc>
        <w:tc>
          <w:tcPr>
            <w:tcW w:w="2754" w:type="dxa"/>
            <w:shd w:val="clear" w:color="auto" w:fill="auto"/>
          </w:tcPr>
          <w:p w:rsidR="00C62EA4" w:rsidRPr="00844161" w:rsidRDefault="00C62EA4" w:rsidP="00844161">
            <w:pPr>
              <w:jc w:val="both"/>
              <w:rPr>
                <w:rFonts w:ascii="Calibri" w:hAnsi="Calibri"/>
                <w:sz w:val="22"/>
              </w:rPr>
            </w:pPr>
          </w:p>
        </w:tc>
        <w:tc>
          <w:tcPr>
            <w:tcW w:w="2754" w:type="dxa"/>
            <w:shd w:val="clear" w:color="auto" w:fill="auto"/>
          </w:tcPr>
          <w:p w:rsidR="00C62EA4" w:rsidRPr="00844161" w:rsidRDefault="00C62EA4" w:rsidP="00844161">
            <w:pPr>
              <w:jc w:val="both"/>
              <w:rPr>
                <w:rFonts w:ascii="Calibri" w:hAnsi="Calibri"/>
                <w:sz w:val="22"/>
              </w:rPr>
            </w:pPr>
          </w:p>
        </w:tc>
      </w:tr>
    </w:tbl>
    <w:p w:rsidR="002055B2" w:rsidRPr="00C62EA4" w:rsidRDefault="002055B2" w:rsidP="002055B2">
      <w:pPr>
        <w:jc w:val="both"/>
        <w:rPr>
          <w:rFonts w:ascii="Calibri" w:hAnsi="Calibri"/>
          <w:sz w:val="22"/>
        </w:rPr>
      </w:pPr>
    </w:p>
    <w:p w:rsidR="00D82DCC" w:rsidRPr="00844161" w:rsidRDefault="00D82DCC" w:rsidP="00D82DCC">
      <w:pPr>
        <w:autoSpaceDE w:val="0"/>
        <w:autoSpaceDN w:val="0"/>
        <w:adjustRightInd w:val="0"/>
        <w:jc w:val="center"/>
        <w:rPr>
          <w:rFonts w:ascii="Calibri" w:hAnsi="Calibri" w:cs="Calibri"/>
          <w:b/>
          <w:color w:val="000000"/>
          <w:sz w:val="20"/>
        </w:rPr>
      </w:pPr>
      <w:r w:rsidRPr="00844161">
        <w:rPr>
          <w:rFonts w:ascii="Calibri" w:hAnsi="Calibri" w:cs="Calibri"/>
          <w:b/>
          <w:color w:val="000000"/>
          <w:sz w:val="22"/>
        </w:rPr>
        <w:lastRenderedPageBreak/>
        <w:t>SMART Goal Worksheet</w:t>
      </w:r>
    </w:p>
    <w:p w:rsidR="00D04761" w:rsidRPr="00D04761" w:rsidRDefault="00D04761" w:rsidP="00D04761">
      <w:pPr>
        <w:jc w:val="center"/>
        <w:rPr>
          <w:rFonts w:ascii="Calibri" w:hAnsi="Calibri"/>
          <w:sz w:val="20"/>
        </w:rPr>
      </w:pPr>
      <w:r w:rsidRPr="00D04761">
        <w:rPr>
          <w:rFonts w:ascii="Calibri" w:hAnsi="Calibri"/>
          <w:sz w:val="20"/>
        </w:rPr>
        <w:t xml:space="preserve">(This sample form is for your benefit only.  Please email just your </w:t>
      </w:r>
      <w:r w:rsidRPr="00D04761">
        <w:rPr>
          <w:rFonts w:ascii="Calibri" w:hAnsi="Calibri"/>
          <w:b/>
          <w:sz w:val="20"/>
        </w:rPr>
        <w:t>goals</w:t>
      </w:r>
      <w:r w:rsidRPr="00D04761">
        <w:rPr>
          <w:rFonts w:ascii="Calibri" w:hAnsi="Calibri"/>
          <w:sz w:val="20"/>
        </w:rPr>
        <w:t xml:space="preserve"> to Leigh at </w:t>
      </w:r>
      <w:hyperlink r:id="rId21" w:history="1">
        <w:r w:rsidRPr="00D04761">
          <w:rPr>
            <w:rStyle w:val="Hyperlink"/>
            <w:rFonts w:ascii="Calibri" w:hAnsi="Calibri"/>
            <w:sz w:val="20"/>
          </w:rPr>
          <w:t>Leigh@ksu.edu</w:t>
        </w:r>
      </w:hyperlink>
      <w:r w:rsidRPr="00D04761">
        <w:rPr>
          <w:rFonts w:ascii="Calibri" w:hAnsi="Calibri"/>
          <w:sz w:val="20"/>
        </w:rPr>
        <w:t xml:space="preserve"> after you return home.)</w:t>
      </w:r>
    </w:p>
    <w:p w:rsidR="00D82DCC" w:rsidRPr="00844161" w:rsidRDefault="00D82DCC" w:rsidP="00D04761">
      <w:pPr>
        <w:autoSpaceDE w:val="0"/>
        <w:autoSpaceDN w:val="0"/>
        <w:adjustRightInd w:val="0"/>
        <w:jc w:val="center"/>
        <w:rPr>
          <w:rFonts w:ascii="Calibri" w:hAnsi="Calibri" w:cs="Calibri-Bold"/>
          <w:b/>
          <w:bCs/>
          <w:color w:val="000000"/>
          <w:sz w:val="22"/>
        </w:rPr>
      </w:pPr>
    </w:p>
    <w:p w:rsidR="00D82DCC" w:rsidRPr="00844161" w:rsidRDefault="00D82DCC" w:rsidP="00D82DCC">
      <w:pPr>
        <w:autoSpaceDE w:val="0"/>
        <w:autoSpaceDN w:val="0"/>
        <w:adjustRightInd w:val="0"/>
        <w:rPr>
          <w:rFonts w:ascii="Calibri" w:hAnsi="Calibri" w:cs="Calibri-Bold"/>
          <w:b/>
          <w:bCs/>
          <w:sz w:val="22"/>
        </w:rPr>
      </w:pPr>
      <w:r w:rsidRPr="00844161">
        <w:rPr>
          <w:rFonts w:ascii="Calibri" w:hAnsi="Calibri" w:cs="Calibri-Bold"/>
          <w:b/>
          <w:bCs/>
          <w:sz w:val="22"/>
        </w:rPr>
        <w:t xml:space="preserve">Today’s Date: </w:t>
      </w:r>
      <w:r w:rsidRPr="00844161">
        <w:rPr>
          <w:rFonts w:ascii="Calibri" w:hAnsi="Calibri" w:cs="Calibri-Bold"/>
          <w:bCs/>
          <w:sz w:val="22"/>
        </w:rPr>
        <w:t>____________________</w:t>
      </w:r>
      <w:r w:rsidRPr="00844161">
        <w:rPr>
          <w:rFonts w:ascii="Calibri" w:hAnsi="Calibri" w:cs="Calibri-Bold"/>
          <w:bCs/>
          <w:sz w:val="22"/>
        </w:rPr>
        <w:tab/>
      </w:r>
      <w:r w:rsidRPr="00844161">
        <w:rPr>
          <w:rFonts w:ascii="Calibri" w:hAnsi="Calibri" w:cs="Calibri-Bold"/>
          <w:bCs/>
          <w:sz w:val="22"/>
        </w:rPr>
        <w:tab/>
      </w:r>
      <w:r w:rsidRPr="00844161">
        <w:rPr>
          <w:rFonts w:ascii="Calibri" w:hAnsi="Calibri" w:cs="Calibri-Bold"/>
          <w:bCs/>
          <w:sz w:val="22"/>
        </w:rPr>
        <w:tab/>
      </w:r>
      <w:r w:rsidRPr="00844161">
        <w:rPr>
          <w:rFonts w:ascii="Calibri" w:hAnsi="Calibri" w:cs="Calibri-Bold"/>
          <w:b/>
          <w:bCs/>
          <w:sz w:val="22"/>
        </w:rPr>
        <w:t xml:space="preserve">Start Date: </w:t>
      </w:r>
      <w:r w:rsidRPr="00844161">
        <w:rPr>
          <w:rFonts w:ascii="Calibri" w:hAnsi="Calibri" w:cs="Calibri-Bold"/>
          <w:bCs/>
          <w:sz w:val="22"/>
        </w:rPr>
        <w:t>_______________________</w:t>
      </w:r>
    </w:p>
    <w:p w:rsidR="00D82DCC" w:rsidRPr="00844161" w:rsidRDefault="00D82DCC" w:rsidP="00D82DCC">
      <w:pPr>
        <w:autoSpaceDE w:val="0"/>
        <w:autoSpaceDN w:val="0"/>
        <w:adjustRightInd w:val="0"/>
        <w:rPr>
          <w:rFonts w:ascii="Calibri" w:hAnsi="Calibri" w:cs="Calibri-Bold"/>
          <w:b/>
          <w:bCs/>
          <w:sz w:val="22"/>
        </w:rPr>
      </w:pPr>
      <w:r w:rsidRPr="00844161">
        <w:rPr>
          <w:rFonts w:ascii="Calibri" w:hAnsi="Calibri" w:cs="Calibri-Bold"/>
          <w:b/>
          <w:bCs/>
          <w:sz w:val="22"/>
        </w:rPr>
        <w:t xml:space="preserve">Target Date: </w:t>
      </w:r>
      <w:r w:rsidRPr="00844161">
        <w:rPr>
          <w:rFonts w:ascii="Calibri" w:hAnsi="Calibri" w:cs="Calibri-Bold"/>
          <w:bCs/>
          <w:sz w:val="22"/>
        </w:rPr>
        <w:t xml:space="preserve">_____________________ </w:t>
      </w:r>
      <w:r w:rsidRPr="00844161">
        <w:rPr>
          <w:rFonts w:ascii="Calibri" w:hAnsi="Calibri" w:cs="Calibri-Bold"/>
          <w:bCs/>
          <w:sz w:val="22"/>
        </w:rPr>
        <w:tab/>
      </w:r>
      <w:r w:rsidRPr="00844161">
        <w:rPr>
          <w:rFonts w:ascii="Calibri" w:hAnsi="Calibri" w:cs="Calibri-Bold"/>
          <w:bCs/>
          <w:sz w:val="22"/>
        </w:rPr>
        <w:tab/>
      </w:r>
      <w:r w:rsidRPr="00844161">
        <w:rPr>
          <w:rFonts w:ascii="Calibri" w:hAnsi="Calibri" w:cs="Calibri-Bold"/>
          <w:bCs/>
          <w:sz w:val="22"/>
        </w:rPr>
        <w:tab/>
      </w:r>
      <w:r w:rsidRPr="00844161">
        <w:rPr>
          <w:rFonts w:ascii="Calibri" w:hAnsi="Calibri" w:cs="Calibri-Bold"/>
          <w:b/>
          <w:bCs/>
          <w:sz w:val="22"/>
        </w:rPr>
        <w:t xml:space="preserve">Date Achieved: </w:t>
      </w:r>
      <w:r w:rsidRPr="00844161">
        <w:rPr>
          <w:rFonts w:ascii="Calibri" w:hAnsi="Calibri" w:cs="Calibri-Bold"/>
          <w:bCs/>
          <w:sz w:val="22"/>
        </w:rPr>
        <w:t>___________________</w:t>
      </w:r>
    </w:p>
    <w:p w:rsidR="00D82DCC" w:rsidRPr="00844161" w:rsidRDefault="00D82DCC" w:rsidP="00D82DCC">
      <w:pPr>
        <w:autoSpaceDE w:val="0"/>
        <w:autoSpaceDN w:val="0"/>
        <w:adjustRightInd w:val="0"/>
        <w:rPr>
          <w:rFonts w:ascii="Calibri" w:hAnsi="Calibri" w:cs="Calibri-Bold"/>
          <w:b/>
          <w:bCs/>
          <w:sz w:val="22"/>
        </w:rPr>
      </w:pP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Bold"/>
          <w:b/>
          <w:bCs/>
          <w:color w:val="000000"/>
          <w:sz w:val="22"/>
        </w:rPr>
        <w:t>Goal</w:t>
      </w:r>
      <w:r w:rsidRPr="00844161">
        <w:rPr>
          <w:rFonts w:ascii="Calibri" w:hAnsi="Calibri" w:cs="Calibri"/>
          <w:color w:val="000000"/>
          <w:sz w:val="22"/>
        </w:rPr>
        <w:t>: ____________________________________________________________________________________________</w:t>
      </w:r>
    </w:p>
    <w:p w:rsidR="00D82DCC" w:rsidRPr="00844161" w:rsidRDefault="00D82DCC" w:rsidP="00D82DCC">
      <w:pPr>
        <w:autoSpaceDE w:val="0"/>
        <w:autoSpaceDN w:val="0"/>
        <w:adjustRightInd w:val="0"/>
        <w:rPr>
          <w:rFonts w:ascii="Calibri" w:hAnsi="Calibri" w:cs="Calibri-Bold"/>
          <w:b/>
          <w:bCs/>
          <w:color w:val="000000"/>
          <w:sz w:val="22"/>
        </w:rPr>
      </w:pPr>
    </w:p>
    <w:p w:rsidR="00D82DCC" w:rsidRPr="00844161" w:rsidRDefault="00D82DCC" w:rsidP="00D82DCC">
      <w:pPr>
        <w:autoSpaceDE w:val="0"/>
        <w:autoSpaceDN w:val="0"/>
        <w:adjustRightInd w:val="0"/>
        <w:rPr>
          <w:rFonts w:ascii="Calibri" w:hAnsi="Calibri" w:cs="Calibri-Bold"/>
          <w:b/>
          <w:bCs/>
          <w:color w:val="000000"/>
          <w:sz w:val="22"/>
        </w:rPr>
      </w:pPr>
      <w:r w:rsidRPr="00844161">
        <w:rPr>
          <w:rFonts w:ascii="Calibri" w:hAnsi="Calibri" w:cs="Calibri-Bold"/>
          <w:bCs/>
          <w:color w:val="000000"/>
          <w:sz w:val="22"/>
        </w:rPr>
        <w:t>Verify that the goal is</w:t>
      </w:r>
      <w:r w:rsidRPr="00844161">
        <w:rPr>
          <w:rFonts w:ascii="Calibri" w:hAnsi="Calibri" w:cs="Calibri-Bold"/>
          <w:b/>
          <w:bCs/>
          <w:color w:val="000000"/>
          <w:sz w:val="22"/>
        </w:rPr>
        <w:t xml:space="preserve"> </w:t>
      </w:r>
      <w:r w:rsidRPr="00844161">
        <w:rPr>
          <w:rFonts w:ascii="Calibri" w:hAnsi="Calibri" w:cs="Calibri-Bold"/>
          <w:b/>
          <w:bCs/>
          <w:color w:val="C00000"/>
          <w:sz w:val="22"/>
        </w:rPr>
        <w:t>SMART</w:t>
      </w:r>
    </w:p>
    <w:p w:rsidR="00D82DCC" w:rsidRPr="00844161" w:rsidRDefault="00D82DCC" w:rsidP="00D82DC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S</w:t>
      </w:r>
      <w:r w:rsidRPr="00844161">
        <w:rPr>
          <w:rFonts w:ascii="Calibri" w:hAnsi="Calibri" w:cs="Calibri-Bold"/>
          <w:b/>
          <w:bCs/>
          <w:color w:val="000000"/>
          <w:sz w:val="22"/>
        </w:rPr>
        <w:t>pecific</w:t>
      </w:r>
      <w:r w:rsidRPr="00844161">
        <w:rPr>
          <w:rFonts w:ascii="Calibri" w:hAnsi="Calibri" w:cs="Calibri"/>
          <w:color w:val="000000"/>
          <w:sz w:val="22"/>
        </w:rPr>
        <w:t xml:space="preserve">: </w:t>
      </w:r>
      <w:r w:rsidRPr="00844161">
        <w:rPr>
          <w:rFonts w:ascii="Calibri" w:hAnsi="Calibri" w:cs="Calibri-Italic"/>
          <w:i/>
          <w:iCs/>
          <w:color w:val="000000"/>
          <w:sz w:val="22"/>
        </w:rPr>
        <w:t>What exactly will I accomplish?</w:t>
      </w: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D82DCC" w:rsidRPr="00844161" w:rsidRDefault="00D82DCC" w:rsidP="00D82DCC">
      <w:pPr>
        <w:autoSpaceDE w:val="0"/>
        <w:autoSpaceDN w:val="0"/>
        <w:adjustRightInd w:val="0"/>
        <w:rPr>
          <w:rFonts w:ascii="Calibri" w:hAnsi="Calibri" w:cs="Calibri-Bold"/>
          <w:b/>
          <w:bCs/>
          <w:color w:val="000000"/>
          <w:sz w:val="22"/>
        </w:rPr>
      </w:pPr>
    </w:p>
    <w:p w:rsidR="00D82DCC" w:rsidRPr="00844161" w:rsidRDefault="00D82DCC" w:rsidP="00D82DC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M</w:t>
      </w:r>
      <w:r w:rsidRPr="00844161">
        <w:rPr>
          <w:rFonts w:ascii="Calibri" w:hAnsi="Calibri" w:cs="Calibri-Bold"/>
          <w:b/>
          <w:bCs/>
          <w:color w:val="000000"/>
          <w:sz w:val="22"/>
        </w:rPr>
        <w:t>easurable</w:t>
      </w:r>
      <w:r w:rsidRPr="00844161">
        <w:rPr>
          <w:rFonts w:ascii="Calibri" w:hAnsi="Calibri" w:cs="Calibri"/>
          <w:color w:val="000000"/>
          <w:sz w:val="22"/>
        </w:rPr>
        <w:t xml:space="preserve">: </w:t>
      </w:r>
      <w:r w:rsidRPr="00844161">
        <w:rPr>
          <w:rFonts w:ascii="Calibri" w:hAnsi="Calibri" w:cs="Calibri-Italic"/>
          <w:i/>
          <w:iCs/>
          <w:color w:val="000000"/>
          <w:sz w:val="22"/>
        </w:rPr>
        <w:t>How will I know when I have reached this goal?</w:t>
      </w: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D82DCC" w:rsidRPr="00844161" w:rsidRDefault="00D82DCC" w:rsidP="00D82DCC">
      <w:pPr>
        <w:autoSpaceDE w:val="0"/>
        <w:autoSpaceDN w:val="0"/>
        <w:adjustRightInd w:val="0"/>
        <w:rPr>
          <w:rFonts w:ascii="Calibri" w:hAnsi="Calibri" w:cs="Calibri-Bold"/>
          <w:b/>
          <w:bCs/>
          <w:color w:val="000000"/>
          <w:sz w:val="22"/>
        </w:rPr>
      </w:pPr>
    </w:p>
    <w:p w:rsidR="00D82DCC" w:rsidRPr="00844161" w:rsidRDefault="00D82DCC" w:rsidP="00D82DC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A</w:t>
      </w:r>
      <w:r w:rsidRPr="00844161">
        <w:rPr>
          <w:rFonts w:ascii="Calibri" w:hAnsi="Calibri" w:cs="Calibri-Bold"/>
          <w:b/>
          <w:bCs/>
          <w:color w:val="000000"/>
          <w:sz w:val="22"/>
        </w:rPr>
        <w:t>chievable</w:t>
      </w:r>
      <w:r w:rsidRPr="00844161">
        <w:rPr>
          <w:rFonts w:ascii="Calibri" w:hAnsi="Calibri" w:cs="Calibri"/>
          <w:color w:val="000000"/>
          <w:sz w:val="22"/>
        </w:rPr>
        <w:t xml:space="preserve">: </w:t>
      </w:r>
      <w:r w:rsidRPr="00844161">
        <w:rPr>
          <w:rFonts w:ascii="Calibri" w:hAnsi="Calibri" w:cs="Calibri-Italic"/>
          <w:i/>
          <w:iCs/>
          <w:color w:val="000000"/>
          <w:sz w:val="22"/>
        </w:rPr>
        <w:t>Is achieving this goal realistic with effort and commitment? Do I have the resources to achieve this goal? If not, how will I get them?</w:t>
      </w: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D82DCC" w:rsidRPr="00844161" w:rsidRDefault="00D82DCC" w:rsidP="00D82DCC">
      <w:pPr>
        <w:autoSpaceDE w:val="0"/>
        <w:autoSpaceDN w:val="0"/>
        <w:adjustRightInd w:val="0"/>
        <w:rPr>
          <w:rFonts w:ascii="Calibri" w:hAnsi="Calibri" w:cs="Calibri-Bold"/>
          <w:b/>
          <w:bCs/>
          <w:color w:val="C00000"/>
          <w:sz w:val="22"/>
        </w:rPr>
      </w:pPr>
    </w:p>
    <w:p w:rsidR="00D82DCC" w:rsidRPr="00844161" w:rsidRDefault="00D82DCC" w:rsidP="00D82DC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R</w:t>
      </w:r>
      <w:r w:rsidRPr="00844161">
        <w:rPr>
          <w:rFonts w:ascii="Calibri" w:hAnsi="Calibri" w:cs="Calibri-Bold"/>
          <w:b/>
          <w:bCs/>
          <w:color w:val="000000"/>
          <w:sz w:val="22"/>
        </w:rPr>
        <w:t>elevant</w:t>
      </w:r>
      <w:r w:rsidRPr="00844161">
        <w:rPr>
          <w:rFonts w:ascii="Calibri" w:hAnsi="Calibri" w:cs="Calibri"/>
          <w:color w:val="000000"/>
          <w:sz w:val="22"/>
        </w:rPr>
        <w:t xml:space="preserve">: </w:t>
      </w:r>
      <w:r w:rsidRPr="00844161">
        <w:rPr>
          <w:rFonts w:ascii="Calibri" w:hAnsi="Calibri" w:cs="Calibri-Italic"/>
          <w:i/>
          <w:iCs/>
          <w:color w:val="000000"/>
          <w:sz w:val="22"/>
        </w:rPr>
        <w:t>Why is this goal significant to my life?</w:t>
      </w: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D82DCC" w:rsidRPr="00844161" w:rsidRDefault="00D82DCC" w:rsidP="00D82DCC">
      <w:pPr>
        <w:autoSpaceDE w:val="0"/>
        <w:autoSpaceDN w:val="0"/>
        <w:adjustRightInd w:val="0"/>
        <w:rPr>
          <w:rFonts w:ascii="Calibri" w:hAnsi="Calibri" w:cs="Calibri-Bold"/>
          <w:b/>
          <w:bCs/>
          <w:color w:val="C00000"/>
          <w:sz w:val="22"/>
        </w:rPr>
      </w:pPr>
    </w:p>
    <w:p w:rsidR="00D82DCC" w:rsidRPr="00844161" w:rsidRDefault="00D82DCC" w:rsidP="00D82DCC">
      <w:pPr>
        <w:autoSpaceDE w:val="0"/>
        <w:autoSpaceDN w:val="0"/>
        <w:adjustRightInd w:val="0"/>
        <w:rPr>
          <w:rFonts w:ascii="Calibri" w:hAnsi="Calibri" w:cs="Calibri-Italic"/>
          <w:i/>
          <w:iCs/>
          <w:color w:val="000000"/>
          <w:sz w:val="22"/>
        </w:rPr>
      </w:pPr>
      <w:r w:rsidRPr="00844161">
        <w:rPr>
          <w:rFonts w:ascii="Calibri" w:hAnsi="Calibri" w:cs="Calibri-Bold"/>
          <w:b/>
          <w:bCs/>
          <w:color w:val="C00000"/>
          <w:sz w:val="22"/>
        </w:rPr>
        <w:t>T</w:t>
      </w:r>
      <w:r w:rsidRPr="00844161">
        <w:rPr>
          <w:rFonts w:ascii="Calibri" w:hAnsi="Calibri" w:cs="Calibri-Bold"/>
          <w:b/>
          <w:bCs/>
          <w:color w:val="000000"/>
          <w:sz w:val="22"/>
        </w:rPr>
        <w:t>imely</w:t>
      </w:r>
      <w:r w:rsidRPr="00844161">
        <w:rPr>
          <w:rFonts w:ascii="Calibri" w:hAnsi="Calibri" w:cs="Calibri"/>
          <w:color w:val="000000"/>
          <w:sz w:val="22"/>
        </w:rPr>
        <w:t xml:space="preserve">: </w:t>
      </w:r>
      <w:r w:rsidRPr="00844161">
        <w:rPr>
          <w:rFonts w:ascii="Calibri" w:hAnsi="Calibri" w:cs="Calibri-Italic"/>
          <w:i/>
          <w:iCs/>
          <w:color w:val="000000"/>
          <w:sz w:val="22"/>
        </w:rPr>
        <w:t>When will this goal be achieved?</w:t>
      </w:r>
    </w:p>
    <w:p w:rsidR="00D82DCC" w:rsidRPr="00844161" w:rsidRDefault="00D82DCC" w:rsidP="00D82DCC">
      <w:pPr>
        <w:pBdr>
          <w:bottom w:val="single" w:sz="12" w:space="1" w:color="auto"/>
        </w:pBd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w:t>
      </w:r>
    </w:p>
    <w:p w:rsidR="00D82DCC" w:rsidRPr="00844161" w:rsidRDefault="00D82DCC" w:rsidP="00D82DCC">
      <w:pPr>
        <w:pBdr>
          <w:bottom w:val="single" w:sz="12" w:space="1" w:color="auto"/>
        </w:pBdr>
        <w:autoSpaceDE w:val="0"/>
        <w:autoSpaceDN w:val="0"/>
        <w:adjustRightInd w:val="0"/>
        <w:rPr>
          <w:rFonts w:ascii="Calibri" w:hAnsi="Calibri" w:cs="Calibri"/>
          <w:color w:val="000000"/>
          <w:sz w:val="22"/>
        </w:rPr>
      </w:pPr>
    </w:p>
    <w:p w:rsidR="00D82DCC" w:rsidRPr="00844161" w:rsidRDefault="00D82DCC" w:rsidP="00D82DCC">
      <w:pPr>
        <w:autoSpaceDE w:val="0"/>
        <w:autoSpaceDN w:val="0"/>
        <w:adjustRightInd w:val="0"/>
        <w:rPr>
          <w:rFonts w:ascii="Calibri" w:hAnsi="Calibri" w:cs="Calibri-Bold"/>
          <w:b/>
          <w:bCs/>
          <w:color w:val="000000"/>
          <w:sz w:val="22"/>
        </w:rPr>
      </w:pPr>
    </w:p>
    <w:p w:rsidR="00D82DCC" w:rsidRPr="00844161" w:rsidRDefault="00D82DCC" w:rsidP="00D82DCC">
      <w:pPr>
        <w:autoSpaceDE w:val="0"/>
        <w:autoSpaceDN w:val="0"/>
        <w:adjustRightInd w:val="0"/>
        <w:rPr>
          <w:rFonts w:ascii="Calibri" w:hAnsi="Calibri" w:cs="Calibri-Bold"/>
          <w:b/>
          <w:bCs/>
          <w:color w:val="000000"/>
          <w:sz w:val="22"/>
        </w:rPr>
      </w:pPr>
      <w:r w:rsidRPr="00844161">
        <w:rPr>
          <w:rFonts w:ascii="Calibri" w:hAnsi="Calibri" w:cs="Calibri-Bold"/>
          <w:b/>
          <w:bCs/>
          <w:color w:val="000000"/>
          <w:sz w:val="22"/>
        </w:rPr>
        <w:t>This goal is important because:</w:t>
      </w: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D82DCC" w:rsidRPr="00844161" w:rsidRDefault="00D82DCC" w:rsidP="00D82DCC">
      <w:pPr>
        <w:autoSpaceDE w:val="0"/>
        <w:autoSpaceDN w:val="0"/>
        <w:adjustRightInd w:val="0"/>
        <w:rPr>
          <w:rFonts w:ascii="Calibri" w:hAnsi="Calibri" w:cs="Calibri-Bold"/>
          <w:b/>
          <w:bCs/>
          <w:color w:val="000000"/>
          <w:sz w:val="22"/>
        </w:rPr>
      </w:pPr>
    </w:p>
    <w:p w:rsidR="00D82DCC" w:rsidRPr="00844161" w:rsidRDefault="00D82DCC" w:rsidP="00D82DCC">
      <w:pPr>
        <w:autoSpaceDE w:val="0"/>
        <w:autoSpaceDN w:val="0"/>
        <w:adjustRightInd w:val="0"/>
        <w:rPr>
          <w:rFonts w:ascii="Calibri" w:hAnsi="Calibri" w:cs="Calibri-Bold"/>
          <w:b/>
          <w:bCs/>
          <w:color w:val="000000"/>
          <w:sz w:val="22"/>
        </w:rPr>
      </w:pPr>
      <w:r w:rsidRPr="00844161">
        <w:rPr>
          <w:rFonts w:ascii="Calibri" w:hAnsi="Calibri" w:cs="Calibri-Bold"/>
          <w:b/>
          <w:bCs/>
          <w:color w:val="000000"/>
          <w:sz w:val="22"/>
        </w:rPr>
        <w:t>The benefits of achieving this goal will be:</w:t>
      </w: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____________________________________________________________________________________________________________________________________________________________________________________________________</w:t>
      </w:r>
    </w:p>
    <w:p w:rsidR="00D82DCC" w:rsidRPr="00844161" w:rsidRDefault="00D82DCC" w:rsidP="00D82DCC">
      <w:pPr>
        <w:autoSpaceDE w:val="0"/>
        <w:autoSpaceDN w:val="0"/>
        <w:adjustRightInd w:val="0"/>
        <w:rPr>
          <w:rFonts w:ascii="Calibri" w:hAnsi="Calibri" w:cs="Calibri-Bold"/>
          <w:b/>
          <w:bCs/>
          <w:color w:val="000000"/>
          <w:sz w:val="22"/>
        </w:rPr>
      </w:pPr>
    </w:p>
    <w:p w:rsidR="00D82DCC" w:rsidRPr="00844161" w:rsidRDefault="00D82DCC" w:rsidP="00D82DCC">
      <w:pPr>
        <w:autoSpaceDE w:val="0"/>
        <w:autoSpaceDN w:val="0"/>
        <w:adjustRightInd w:val="0"/>
        <w:rPr>
          <w:rFonts w:ascii="Calibri" w:hAnsi="Calibri" w:cs="Calibri-Bold"/>
          <w:b/>
          <w:bCs/>
          <w:color w:val="000000"/>
          <w:sz w:val="22"/>
        </w:rPr>
      </w:pPr>
      <w:r w:rsidRPr="00844161">
        <w:rPr>
          <w:rFonts w:ascii="Calibri" w:hAnsi="Calibri" w:cs="Calibri-Bold"/>
          <w:b/>
          <w:bCs/>
          <w:color w:val="000000"/>
          <w:sz w:val="22"/>
        </w:rPr>
        <w:t>Potential Obstacles</w:t>
      </w:r>
      <w:r w:rsidRPr="00844161">
        <w:rPr>
          <w:rFonts w:ascii="Calibri" w:hAnsi="Calibri" w:cs="Calibri-Bold"/>
          <w:b/>
          <w:bCs/>
          <w:color w:val="000000"/>
          <w:sz w:val="22"/>
        </w:rPr>
        <w:tab/>
      </w:r>
      <w:r w:rsidRPr="00844161">
        <w:rPr>
          <w:rFonts w:ascii="Calibri" w:hAnsi="Calibri" w:cs="Calibri-Bold"/>
          <w:b/>
          <w:bCs/>
          <w:color w:val="000000"/>
          <w:sz w:val="22"/>
        </w:rPr>
        <w:tab/>
      </w:r>
      <w:r w:rsidRPr="00844161">
        <w:rPr>
          <w:rFonts w:ascii="Calibri" w:hAnsi="Calibri" w:cs="Calibri-Bold"/>
          <w:b/>
          <w:bCs/>
          <w:color w:val="000000"/>
          <w:sz w:val="22"/>
        </w:rPr>
        <w:tab/>
      </w:r>
      <w:r w:rsidRPr="00844161">
        <w:rPr>
          <w:rFonts w:ascii="Calibri" w:hAnsi="Calibri" w:cs="Calibri-Bold"/>
          <w:b/>
          <w:bCs/>
          <w:color w:val="000000"/>
          <w:sz w:val="22"/>
        </w:rPr>
        <w:tab/>
      </w:r>
      <w:r w:rsidRPr="00844161">
        <w:rPr>
          <w:rFonts w:ascii="Calibri" w:hAnsi="Calibri" w:cs="Calibri-Bold"/>
          <w:b/>
          <w:bCs/>
          <w:color w:val="000000"/>
          <w:sz w:val="22"/>
        </w:rPr>
        <w:tab/>
      </w:r>
      <w:r w:rsidRPr="00844161">
        <w:rPr>
          <w:rFonts w:ascii="Calibri" w:hAnsi="Calibri" w:cs="Calibri-Bold"/>
          <w:b/>
          <w:bCs/>
          <w:color w:val="000000"/>
          <w:sz w:val="22"/>
        </w:rPr>
        <w:tab/>
        <w:t>Potential Solutions</w:t>
      </w: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w:t>
      </w:r>
      <w:r w:rsidRPr="00844161">
        <w:rPr>
          <w:rFonts w:ascii="Calibri" w:hAnsi="Calibri" w:cs="Calibri"/>
          <w:color w:val="000000"/>
          <w:sz w:val="22"/>
        </w:rPr>
        <w:tab/>
      </w:r>
      <w:r w:rsidRPr="00844161">
        <w:rPr>
          <w:rFonts w:ascii="Calibri" w:hAnsi="Calibri" w:cs="Calibri"/>
          <w:color w:val="000000"/>
          <w:sz w:val="22"/>
        </w:rPr>
        <w:tab/>
        <w:t>_____________________________________________</w:t>
      </w: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w:t>
      </w:r>
      <w:r w:rsidRPr="00844161">
        <w:rPr>
          <w:rFonts w:ascii="Calibri" w:hAnsi="Calibri" w:cs="Calibri"/>
          <w:color w:val="000000"/>
          <w:sz w:val="22"/>
        </w:rPr>
        <w:tab/>
      </w:r>
      <w:r w:rsidRPr="00844161">
        <w:rPr>
          <w:rFonts w:ascii="Calibri" w:hAnsi="Calibri" w:cs="Calibri"/>
          <w:color w:val="000000"/>
          <w:sz w:val="22"/>
        </w:rPr>
        <w:tab/>
        <w:t>_____________________________________________</w:t>
      </w:r>
    </w:p>
    <w:p w:rsidR="00D82DCC" w:rsidRPr="00844161" w:rsidRDefault="00D82DCC" w:rsidP="00D82DCC">
      <w:pPr>
        <w:autoSpaceDE w:val="0"/>
        <w:autoSpaceDN w:val="0"/>
        <w:adjustRightInd w:val="0"/>
        <w:rPr>
          <w:rFonts w:ascii="Calibri" w:hAnsi="Calibri" w:cs="Calibri-Bold"/>
          <w:b/>
          <w:bCs/>
          <w:color w:val="000000"/>
          <w:sz w:val="22"/>
        </w:rPr>
      </w:pPr>
      <w:r w:rsidRPr="00844161">
        <w:rPr>
          <w:rFonts w:ascii="Calibri" w:hAnsi="Calibri" w:cs="Calibri"/>
          <w:color w:val="000000"/>
          <w:sz w:val="22"/>
        </w:rPr>
        <w:t>_____________________________________________</w:t>
      </w:r>
      <w:r w:rsidRPr="00844161">
        <w:rPr>
          <w:rFonts w:ascii="Calibri" w:hAnsi="Calibri" w:cs="Calibri"/>
          <w:color w:val="000000"/>
          <w:sz w:val="22"/>
        </w:rPr>
        <w:tab/>
      </w:r>
      <w:r w:rsidRPr="00844161">
        <w:rPr>
          <w:rFonts w:ascii="Calibri" w:hAnsi="Calibri" w:cs="Calibri"/>
          <w:color w:val="000000"/>
          <w:sz w:val="22"/>
        </w:rPr>
        <w:tab/>
        <w:t>_____________________________________________</w:t>
      </w:r>
    </w:p>
    <w:p w:rsidR="00D82DCC" w:rsidRPr="00844161" w:rsidRDefault="00D82DCC" w:rsidP="00D82DCC">
      <w:pPr>
        <w:autoSpaceDE w:val="0"/>
        <w:autoSpaceDN w:val="0"/>
        <w:adjustRightInd w:val="0"/>
        <w:rPr>
          <w:rFonts w:ascii="Calibri" w:hAnsi="Calibri" w:cs="Calibri-Bold"/>
          <w:b/>
          <w:bCs/>
          <w:color w:val="000000"/>
          <w:sz w:val="22"/>
        </w:rPr>
      </w:pPr>
    </w:p>
    <w:p w:rsidR="00D82DCC" w:rsidRPr="00844161" w:rsidRDefault="00D82DCC" w:rsidP="00D82DCC">
      <w:pPr>
        <w:autoSpaceDE w:val="0"/>
        <w:autoSpaceDN w:val="0"/>
        <w:adjustRightInd w:val="0"/>
        <w:rPr>
          <w:rFonts w:ascii="Calibri" w:hAnsi="Calibri" w:cs="Calibri-Bold"/>
          <w:b/>
          <w:bCs/>
          <w:color w:val="000000"/>
          <w:sz w:val="22"/>
        </w:rPr>
      </w:pPr>
      <w:r w:rsidRPr="00844161">
        <w:rPr>
          <w:rFonts w:ascii="Calibri" w:hAnsi="Calibri" w:cs="Calibri-Bold"/>
          <w:b/>
          <w:bCs/>
          <w:color w:val="000000"/>
          <w:sz w:val="22"/>
        </w:rPr>
        <w:t>Who are the people I will ask to help me?</w:t>
      </w:r>
    </w:p>
    <w:p w:rsidR="00D82DCC" w:rsidRPr="00844161" w:rsidRDefault="00D82DCC" w:rsidP="00D82DCC">
      <w:pPr>
        <w:autoSpaceDE w:val="0"/>
        <w:autoSpaceDN w:val="0"/>
        <w:adjustRightInd w:val="0"/>
        <w:rPr>
          <w:rFonts w:ascii="Calibri" w:hAnsi="Calibri" w:cs="Calibri"/>
          <w:color w:val="000000"/>
          <w:sz w:val="22"/>
        </w:rPr>
      </w:pPr>
      <w:r w:rsidRPr="00844161">
        <w:rPr>
          <w:rFonts w:ascii="Calibri" w:hAnsi="Calibri" w:cs="Calibri"/>
          <w:color w:val="000000"/>
          <w:sz w:val="22"/>
        </w:rPr>
        <w:t>__________________________________________________________________________________________________</w:t>
      </w:r>
    </w:p>
    <w:p w:rsidR="00D82DCC" w:rsidRPr="00844161" w:rsidRDefault="00D82DCC" w:rsidP="00D82DCC">
      <w:pPr>
        <w:rPr>
          <w:rFonts w:ascii="Calibri" w:hAnsi="Calibri" w:cs="Calibri-Bold"/>
          <w:b/>
          <w:bCs/>
          <w:color w:val="000000"/>
          <w:sz w:val="22"/>
        </w:rPr>
      </w:pPr>
    </w:p>
    <w:p w:rsidR="00D82DCC" w:rsidRPr="00844161" w:rsidRDefault="00D82DCC" w:rsidP="00D82DCC">
      <w:pPr>
        <w:rPr>
          <w:rFonts w:ascii="Calibri" w:hAnsi="Calibri" w:cs="Calibri-Italic"/>
          <w:i/>
          <w:iCs/>
          <w:color w:val="000000"/>
          <w:sz w:val="22"/>
        </w:rPr>
      </w:pPr>
      <w:r w:rsidRPr="00844161">
        <w:rPr>
          <w:rFonts w:ascii="Calibri" w:hAnsi="Calibri" w:cs="Calibri-Bold"/>
          <w:b/>
          <w:bCs/>
          <w:color w:val="000000"/>
          <w:sz w:val="22"/>
        </w:rPr>
        <w:t xml:space="preserve">Specific Action Steps: </w:t>
      </w:r>
      <w:r w:rsidRPr="00844161">
        <w:rPr>
          <w:rFonts w:ascii="Calibri" w:hAnsi="Calibri" w:cs="Calibri-Italic"/>
          <w:i/>
          <w:iCs/>
          <w:color w:val="000000"/>
          <w:sz w:val="22"/>
        </w:rPr>
        <w:t>What steps need to be taken to get me to my goal?</w:t>
      </w:r>
    </w:p>
    <w:p w:rsidR="00D82DCC" w:rsidRPr="00844161" w:rsidRDefault="00D82DCC" w:rsidP="00D82DCC">
      <w:pPr>
        <w:autoSpaceDE w:val="0"/>
        <w:autoSpaceDN w:val="0"/>
        <w:adjustRightInd w:val="0"/>
        <w:rPr>
          <w:rFonts w:ascii="Calibri" w:hAnsi="Calibri" w:cs="Calibri-Bold"/>
          <w:b/>
          <w:bCs/>
          <w:sz w:val="22"/>
        </w:rPr>
      </w:pPr>
      <w:r w:rsidRPr="00844161">
        <w:rPr>
          <w:rFonts w:ascii="Calibri" w:hAnsi="Calibri" w:cs="Calibri-Bold"/>
          <w:b/>
          <w:bCs/>
          <w:sz w:val="22"/>
        </w:rPr>
        <w:t xml:space="preserve">Step </w:t>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r>
      <w:r w:rsidRPr="00844161">
        <w:rPr>
          <w:rFonts w:ascii="Calibri" w:hAnsi="Calibri" w:cs="Calibri-Bold"/>
          <w:b/>
          <w:bCs/>
          <w:sz w:val="22"/>
        </w:rPr>
        <w:tab/>
        <w:t xml:space="preserve">Expected Completion Date </w:t>
      </w:r>
      <w:r w:rsidRPr="00844161">
        <w:rPr>
          <w:rFonts w:ascii="Calibri" w:hAnsi="Calibri" w:cs="Calibri-Bold"/>
          <w:b/>
          <w:bCs/>
          <w:sz w:val="22"/>
        </w:rPr>
        <w:tab/>
      </w:r>
      <w:r w:rsidRPr="00844161">
        <w:rPr>
          <w:rFonts w:ascii="Calibri" w:hAnsi="Calibri" w:cs="Calibri-Bold"/>
          <w:b/>
          <w:bCs/>
          <w:sz w:val="22"/>
        </w:rPr>
        <w:tab/>
        <w:t>Completed</w:t>
      </w:r>
    </w:p>
    <w:p w:rsidR="00D82DCC" w:rsidRPr="00844161" w:rsidRDefault="00D82DCC" w:rsidP="00D82DCC">
      <w:pPr>
        <w:autoSpaceDE w:val="0"/>
        <w:autoSpaceDN w:val="0"/>
        <w:adjustRightInd w:val="0"/>
        <w:rPr>
          <w:rFonts w:ascii="Calibri" w:hAnsi="Calibri" w:cs="Calibri"/>
          <w:sz w:val="22"/>
        </w:rPr>
      </w:pPr>
      <w:r w:rsidRPr="00844161">
        <w:rPr>
          <w:rFonts w:ascii="Calibri" w:hAnsi="Calibri" w:cs="Calibri"/>
          <w:sz w:val="22"/>
        </w:rPr>
        <w:t>____________________________________ ______________________________</w:t>
      </w:r>
      <w:r w:rsidRPr="00844161">
        <w:rPr>
          <w:rFonts w:ascii="Calibri" w:hAnsi="Calibri" w:cs="Calibri"/>
          <w:sz w:val="22"/>
        </w:rPr>
        <w:tab/>
        <w:t>__________</w:t>
      </w:r>
      <w:r w:rsidRPr="00844161">
        <w:rPr>
          <w:rFonts w:ascii="Calibri" w:hAnsi="Calibri" w:cs="Calibri"/>
          <w:sz w:val="22"/>
        </w:rPr>
        <w:tab/>
        <w:t>__________</w:t>
      </w:r>
    </w:p>
    <w:p w:rsidR="00D82DCC" w:rsidRPr="00844161" w:rsidRDefault="00D82DCC" w:rsidP="00D82DCC">
      <w:pPr>
        <w:autoSpaceDE w:val="0"/>
        <w:autoSpaceDN w:val="0"/>
        <w:adjustRightInd w:val="0"/>
        <w:rPr>
          <w:rFonts w:ascii="Calibri" w:hAnsi="Calibri" w:cs="Calibri"/>
          <w:sz w:val="22"/>
        </w:rPr>
      </w:pPr>
      <w:r w:rsidRPr="00844161">
        <w:rPr>
          <w:rFonts w:ascii="Calibri" w:hAnsi="Calibri" w:cs="Calibri"/>
          <w:sz w:val="22"/>
        </w:rPr>
        <w:t>____________________________________ ______________________________</w:t>
      </w:r>
      <w:r w:rsidRPr="00844161">
        <w:rPr>
          <w:rFonts w:ascii="Calibri" w:hAnsi="Calibri" w:cs="Calibri"/>
          <w:sz w:val="22"/>
        </w:rPr>
        <w:tab/>
        <w:t>__________</w:t>
      </w:r>
      <w:r w:rsidRPr="00844161">
        <w:rPr>
          <w:rFonts w:ascii="Calibri" w:hAnsi="Calibri" w:cs="Calibri"/>
          <w:sz w:val="22"/>
        </w:rPr>
        <w:tab/>
        <w:t>__________</w:t>
      </w:r>
    </w:p>
    <w:p w:rsidR="00D82DCC" w:rsidRPr="00844161" w:rsidRDefault="00D82DCC" w:rsidP="00D82DCC">
      <w:pPr>
        <w:autoSpaceDE w:val="0"/>
        <w:autoSpaceDN w:val="0"/>
        <w:adjustRightInd w:val="0"/>
        <w:rPr>
          <w:rFonts w:ascii="Calibri" w:hAnsi="Calibri" w:cs="Calibri"/>
          <w:sz w:val="22"/>
        </w:rPr>
      </w:pPr>
      <w:r w:rsidRPr="00844161">
        <w:rPr>
          <w:rFonts w:ascii="Calibri" w:hAnsi="Calibri" w:cs="Calibri"/>
          <w:sz w:val="22"/>
        </w:rPr>
        <w:t>____________________________________ ______________________________</w:t>
      </w:r>
      <w:r w:rsidRPr="00844161">
        <w:rPr>
          <w:rFonts w:ascii="Calibri" w:hAnsi="Calibri" w:cs="Calibri"/>
          <w:sz w:val="22"/>
        </w:rPr>
        <w:tab/>
        <w:t>__________</w:t>
      </w:r>
      <w:r w:rsidRPr="00844161">
        <w:rPr>
          <w:rFonts w:ascii="Calibri" w:hAnsi="Calibri" w:cs="Calibri"/>
          <w:sz w:val="22"/>
        </w:rPr>
        <w:tab/>
        <w:t>__________</w:t>
      </w:r>
    </w:p>
    <w:p w:rsidR="00AD69CF" w:rsidRPr="00201F06" w:rsidRDefault="00B75E97" w:rsidP="00201F06">
      <w:pPr>
        <w:jc w:val="both"/>
        <w:rPr>
          <w:rFonts w:ascii="Calibri" w:hAnsi="Calibri"/>
          <w:b/>
          <w:sz w:val="28"/>
        </w:rPr>
      </w:pPr>
      <w:r w:rsidRPr="00201F06">
        <w:rPr>
          <w:rFonts w:ascii="Calibri" w:hAnsi="Calibri"/>
          <w:b/>
          <w:sz w:val="28"/>
        </w:rPr>
        <w:lastRenderedPageBreak/>
        <w:t>M</w:t>
      </w:r>
      <w:r w:rsidR="009075F8" w:rsidRPr="00201F06">
        <w:rPr>
          <w:rFonts w:ascii="Calibri" w:hAnsi="Calibri"/>
          <w:b/>
          <w:sz w:val="28"/>
        </w:rPr>
        <w:t>entoring Partnership Agreement</w:t>
      </w:r>
      <w:r w:rsidR="004A1052" w:rsidRPr="00201F06">
        <w:rPr>
          <w:rFonts w:ascii="Calibri" w:hAnsi="Calibri"/>
          <w:b/>
          <w:sz w:val="28"/>
        </w:rPr>
        <w:t xml:space="preserve"> -</w:t>
      </w:r>
    </w:p>
    <w:p w:rsidR="0032052E" w:rsidRPr="00D04761" w:rsidRDefault="00A96116" w:rsidP="00A96116">
      <w:pPr>
        <w:rPr>
          <w:rFonts w:ascii="Calibri" w:hAnsi="Calibri"/>
          <w:sz w:val="20"/>
        </w:rPr>
      </w:pPr>
      <w:r w:rsidRPr="00D04761">
        <w:rPr>
          <w:rFonts w:ascii="Calibri" w:hAnsi="Calibri"/>
          <w:sz w:val="20"/>
        </w:rPr>
        <w:t xml:space="preserve">(This form is for your benefit only.  Please </w:t>
      </w:r>
      <w:r w:rsidR="00CE1EED" w:rsidRPr="00D04761">
        <w:rPr>
          <w:rFonts w:ascii="Calibri" w:hAnsi="Calibri"/>
          <w:sz w:val="20"/>
        </w:rPr>
        <w:t>email</w:t>
      </w:r>
      <w:r w:rsidRPr="00D04761">
        <w:rPr>
          <w:rFonts w:ascii="Calibri" w:hAnsi="Calibri"/>
          <w:sz w:val="20"/>
        </w:rPr>
        <w:t xml:space="preserve"> just your </w:t>
      </w:r>
      <w:r w:rsidRPr="00D04761">
        <w:rPr>
          <w:rFonts w:ascii="Calibri" w:hAnsi="Calibri"/>
          <w:b/>
          <w:sz w:val="20"/>
        </w:rPr>
        <w:t>goals</w:t>
      </w:r>
      <w:r w:rsidRPr="00D04761">
        <w:rPr>
          <w:rFonts w:ascii="Calibri" w:hAnsi="Calibri"/>
          <w:sz w:val="20"/>
        </w:rPr>
        <w:t xml:space="preserve"> to Leigh at </w:t>
      </w:r>
      <w:hyperlink r:id="rId22" w:history="1">
        <w:r w:rsidRPr="00D04761">
          <w:rPr>
            <w:rStyle w:val="Hyperlink"/>
            <w:rFonts w:ascii="Calibri" w:hAnsi="Calibri"/>
            <w:sz w:val="20"/>
          </w:rPr>
          <w:t>Leigh@ksu.edu</w:t>
        </w:r>
      </w:hyperlink>
      <w:r w:rsidRPr="00D04761">
        <w:rPr>
          <w:rFonts w:ascii="Calibri" w:hAnsi="Calibri"/>
          <w:sz w:val="20"/>
        </w:rPr>
        <w:t xml:space="preserve"> after you return home.)</w:t>
      </w:r>
    </w:p>
    <w:p w:rsidR="00A96116" w:rsidRPr="00A96116" w:rsidRDefault="00A96116" w:rsidP="00A96116">
      <w:pPr>
        <w:rPr>
          <w:rFonts w:ascii="Calibri" w:hAnsi="Calibri"/>
          <w:sz w:val="22"/>
        </w:rPr>
      </w:pPr>
    </w:p>
    <w:p w:rsidR="0032052E" w:rsidRDefault="0032052E">
      <w:pPr>
        <w:rPr>
          <w:rFonts w:ascii="Calibri" w:hAnsi="Calibri"/>
          <w:sz w:val="22"/>
        </w:rPr>
      </w:pPr>
      <w:r w:rsidRPr="00CC4862">
        <w:rPr>
          <w:rFonts w:ascii="Calibri" w:hAnsi="Calibri"/>
          <w:sz w:val="22"/>
        </w:rPr>
        <w:t>We have ag</w:t>
      </w:r>
      <w:r w:rsidR="005A1B8C">
        <w:rPr>
          <w:rFonts w:ascii="Calibri" w:hAnsi="Calibri"/>
          <w:sz w:val="22"/>
        </w:rPr>
        <w:t>reed on the following goals as the focus of the first year of our</w:t>
      </w:r>
      <w:r w:rsidRPr="00CC4862">
        <w:rPr>
          <w:rFonts w:ascii="Calibri" w:hAnsi="Calibri"/>
          <w:sz w:val="22"/>
        </w:rPr>
        <w:t xml:space="preserve"> mentoring relationship:</w:t>
      </w:r>
    </w:p>
    <w:p w:rsidR="00CC4862" w:rsidRPr="00CC4862" w:rsidRDefault="00CC4862">
      <w:pPr>
        <w:rPr>
          <w:rFonts w:ascii="Calibri" w:hAnsi="Calibri"/>
          <w:sz w:val="22"/>
        </w:rPr>
      </w:pPr>
    </w:p>
    <w:p w:rsidR="0032052E" w:rsidRDefault="0032052E" w:rsidP="00F000AD">
      <w:pPr>
        <w:ind w:left="360"/>
        <w:rPr>
          <w:rFonts w:ascii="Calibri" w:hAnsi="Calibri"/>
          <w:sz w:val="22"/>
        </w:rPr>
      </w:pPr>
      <w:r w:rsidRPr="00CC4862">
        <w:rPr>
          <w:rFonts w:ascii="Calibri" w:hAnsi="Calibri"/>
          <w:sz w:val="22"/>
        </w:rPr>
        <w:t>1.</w:t>
      </w:r>
    </w:p>
    <w:p w:rsidR="00CC4862" w:rsidRPr="00CC4862" w:rsidRDefault="00CC4862" w:rsidP="00F000AD">
      <w:pPr>
        <w:ind w:left="360"/>
        <w:rPr>
          <w:rFonts w:ascii="Calibri" w:hAnsi="Calibri"/>
          <w:sz w:val="22"/>
        </w:rPr>
      </w:pPr>
    </w:p>
    <w:p w:rsidR="0032052E" w:rsidRDefault="0032052E" w:rsidP="00F000AD">
      <w:pPr>
        <w:ind w:left="360"/>
        <w:rPr>
          <w:rFonts w:ascii="Calibri" w:hAnsi="Calibri"/>
          <w:sz w:val="22"/>
        </w:rPr>
      </w:pPr>
      <w:r w:rsidRPr="00CC4862">
        <w:rPr>
          <w:rFonts w:ascii="Calibri" w:hAnsi="Calibri"/>
          <w:sz w:val="22"/>
        </w:rPr>
        <w:t>2.</w:t>
      </w:r>
    </w:p>
    <w:p w:rsidR="00CC4862" w:rsidRPr="00CC4862" w:rsidRDefault="00CC4862" w:rsidP="00F000AD">
      <w:pPr>
        <w:ind w:left="360"/>
        <w:rPr>
          <w:rFonts w:ascii="Calibri" w:hAnsi="Calibri"/>
          <w:sz w:val="22"/>
        </w:rPr>
      </w:pPr>
    </w:p>
    <w:p w:rsidR="0032052E" w:rsidRDefault="0032052E" w:rsidP="00F000AD">
      <w:pPr>
        <w:ind w:left="360"/>
        <w:rPr>
          <w:rFonts w:ascii="Calibri" w:hAnsi="Calibri"/>
          <w:sz w:val="22"/>
        </w:rPr>
      </w:pPr>
      <w:r w:rsidRPr="00CC4862">
        <w:rPr>
          <w:rFonts w:ascii="Calibri" w:hAnsi="Calibri"/>
          <w:sz w:val="22"/>
        </w:rPr>
        <w:t>3.</w:t>
      </w:r>
    </w:p>
    <w:p w:rsidR="002055B2" w:rsidRDefault="002055B2" w:rsidP="00F000AD">
      <w:pPr>
        <w:ind w:left="360"/>
        <w:rPr>
          <w:rFonts w:ascii="Calibri" w:hAnsi="Calibri"/>
          <w:sz w:val="22"/>
        </w:rPr>
      </w:pPr>
    </w:p>
    <w:p w:rsidR="002055B2" w:rsidRDefault="002055B2" w:rsidP="00F000AD">
      <w:pPr>
        <w:ind w:left="360"/>
        <w:rPr>
          <w:rFonts w:ascii="Calibri" w:hAnsi="Calibri"/>
          <w:sz w:val="22"/>
        </w:rPr>
      </w:pPr>
      <w:r>
        <w:rPr>
          <w:rFonts w:ascii="Calibri" w:hAnsi="Calibri"/>
          <w:sz w:val="22"/>
        </w:rPr>
        <w:t>4.</w:t>
      </w:r>
    </w:p>
    <w:p w:rsidR="00CC4862" w:rsidRPr="00CC4862" w:rsidRDefault="00CC4862" w:rsidP="00F000AD">
      <w:pPr>
        <w:ind w:left="360"/>
        <w:rPr>
          <w:rFonts w:ascii="Calibri" w:hAnsi="Calibri"/>
          <w:sz w:val="22"/>
        </w:rPr>
      </w:pPr>
    </w:p>
    <w:p w:rsidR="005A527F" w:rsidRPr="00CC4862" w:rsidRDefault="005A527F">
      <w:pPr>
        <w:rPr>
          <w:rFonts w:ascii="Calibri" w:hAnsi="Calibri"/>
          <w:sz w:val="22"/>
        </w:rPr>
      </w:pPr>
    </w:p>
    <w:p w:rsidR="0032052E" w:rsidRPr="00CC4862" w:rsidRDefault="0032052E">
      <w:pPr>
        <w:rPr>
          <w:rFonts w:ascii="Calibri" w:hAnsi="Calibri"/>
          <w:sz w:val="22"/>
        </w:rPr>
      </w:pPr>
      <w:r w:rsidRPr="00CC4862">
        <w:rPr>
          <w:rFonts w:ascii="Calibri" w:hAnsi="Calibri"/>
          <w:sz w:val="22"/>
        </w:rPr>
        <w:t>We have discussed the protocols by which we will work together, develop, and in that same spirit of partnership, collaborate on the development of a work plan.  In order to ensure that our relationship is a mutually rewarding and satisfying experience for both of us, we agree to:</w:t>
      </w:r>
    </w:p>
    <w:p w:rsidR="00E602C1" w:rsidRPr="00CC4862" w:rsidRDefault="00E602C1">
      <w:pPr>
        <w:rPr>
          <w:rFonts w:ascii="Calibri" w:hAnsi="Calibri"/>
          <w:sz w:val="22"/>
        </w:rPr>
      </w:pPr>
    </w:p>
    <w:p w:rsidR="00E602C1" w:rsidRPr="00CC4862" w:rsidRDefault="00CC4862" w:rsidP="00CC4862">
      <w:pPr>
        <w:numPr>
          <w:ilvl w:val="0"/>
          <w:numId w:val="6"/>
        </w:numPr>
        <w:ind w:left="720"/>
        <w:rPr>
          <w:rFonts w:ascii="Calibri" w:hAnsi="Calibri"/>
          <w:sz w:val="22"/>
        </w:rPr>
      </w:pPr>
      <w:proofErr w:type="gramStart"/>
      <w:r w:rsidRPr="00CC4862">
        <w:rPr>
          <w:rFonts w:ascii="Calibri" w:hAnsi="Calibri"/>
          <w:sz w:val="22"/>
        </w:rPr>
        <w:t>m</w:t>
      </w:r>
      <w:r w:rsidR="0032052E" w:rsidRPr="00CC4862">
        <w:rPr>
          <w:rFonts w:ascii="Calibri" w:hAnsi="Calibri"/>
          <w:sz w:val="22"/>
        </w:rPr>
        <w:t>eet</w:t>
      </w:r>
      <w:proofErr w:type="gramEnd"/>
      <w:r w:rsidR="0032052E" w:rsidRPr="00CC4862">
        <w:rPr>
          <w:rFonts w:ascii="Calibri" w:hAnsi="Calibri"/>
          <w:sz w:val="22"/>
        </w:rPr>
        <w:t xml:space="preserve"> regularly</w:t>
      </w:r>
      <w:r w:rsidR="005A527F" w:rsidRPr="00CC4862">
        <w:rPr>
          <w:rFonts w:ascii="Calibri" w:hAnsi="Calibri"/>
          <w:sz w:val="22"/>
        </w:rPr>
        <w:t xml:space="preserve">.  </w:t>
      </w:r>
      <w:r w:rsidR="0032052E" w:rsidRPr="00CC4862">
        <w:rPr>
          <w:rFonts w:ascii="Calibri" w:hAnsi="Calibri"/>
          <w:sz w:val="22"/>
        </w:rPr>
        <w:t>Our specific schedule of contact and meetings including additional meetings is as follows:</w:t>
      </w: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E602C1" w:rsidRPr="00CC4862" w:rsidRDefault="00CC4862" w:rsidP="00CC4862">
      <w:pPr>
        <w:numPr>
          <w:ilvl w:val="0"/>
          <w:numId w:val="6"/>
        </w:numPr>
        <w:ind w:left="720"/>
        <w:rPr>
          <w:rFonts w:ascii="Calibri" w:hAnsi="Calibri"/>
          <w:sz w:val="22"/>
        </w:rPr>
      </w:pPr>
      <w:proofErr w:type="gramStart"/>
      <w:r w:rsidRPr="00CC4862">
        <w:rPr>
          <w:rFonts w:ascii="Calibri" w:hAnsi="Calibri"/>
          <w:sz w:val="22"/>
        </w:rPr>
        <w:t>l</w:t>
      </w:r>
      <w:r w:rsidR="0032052E" w:rsidRPr="00CC4862">
        <w:rPr>
          <w:rFonts w:ascii="Calibri" w:hAnsi="Calibri"/>
          <w:sz w:val="22"/>
        </w:rPr>
        <w:t>ook</w:t>
      </w:r>
      <w:proofErr w:type="gramEnd"/>
      <w:r w:rsidR="0032052E" w:rsidRPr="00CC4862">
        <w:rPr>
          <w:rFonts w:ascii="Calibri" w:hAnsi="Calibri"/>
          <w:sz w:val="22"/>
        </w:rPr>
        <w:t xml:space="preserve"> for multiple opportunities and experiences to enhance the emerging leader’s learning.</w:t>
      </w:r>
      <w:r w:rsidR="00E602C1" w:rsidRPr="00CC4862">
        <w:rPr>
          <w:rFonts w:ascii="Calibri" w:hAnsi="Calibri"/>
          <w:sz w:val="22"/>
        </w:rPr>
        <w:t xml:space="preserve">  </w:t>
      </w:r>
      <w:r w:rsidR="0032052E" w:rsidRPr="00CC4862">
        <w:rPr>
          <w:rFonts w:ascii="Calibri" w:hAnsi="Calibri"/>
          <w:sz w:val="22"/>
        </w:rPr>
        <w:t>We have identified and will commit to the following specific opportunities and venues for learning:</w:t>
      </w: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E602C1" w:rsidRPr="00CC4862" w:rsidRDefault="00CC4862" w:rsidP="00CC4862">
      <w:pPr>
        <w:numPr>
          <w:ilvl w:val="0"/>
          <w:numId w:val="6"/>
        </w:numPr>
        <w:ind w:left="720"/>
        <w:rPr>
          <w:rFonts w:ascii="Calibri" w:hAnsi="Calibri"/>
          <w:sz w:val="22"/>
        </w:rPr>
      </w:pPr>
      <w:proofErr w:type="gramStart"/>
      <w:r w:rsidRPr="00CC4862">
        <w:rPr>
          <w:rFonts w:ascii="Calibri" w:hAnsi="Calibri"/>
          <w:sz w:val="22"/>
        </w:rPr>
        <w:t>m</w:t>
      </w:r>
      <w:r w:rsidR="0032052E" w:rsidRPr="00CC4862">
        <w:rPr>
          <w:rFonts w:ascii="Calibri" w:hAnsi="Calibri"/>
          <w:sz w:val="22"/>
        </w:rPr>
        <w:t>aintain</w:t>
      </w:r>
      <w:proofErr w:type="gramEnd"/>
      <w:r w:rsidR="0032052E" w:rsidRPr="00CC4862">
        <w:rPr>
          <w:rFonts w:ascii="Calibri" w:hAnsi="Calibri"/>
          <w:sz w:val="22"/>
        </w:rPr>
        <w:t xml:space="preserve"> conf</w:t>
      </w:r>
      <w:r w:rsidR="00E602C1" w:rsidRPr="00CC4862">
        <w:rPr>
          <w:rFonts w:ascii="Calibri" w:hAnsi="Calibri"/>
          <w:sz w:val="22"/>
        </w:rPr>
        <w:t xml:space="preserve">identiality of our relationship.  </w:t>
      </w:r>
      <w:r w:rsidR="0032052E" w:rsidRPr="00CC4862">
        <w:rPr>
          <w:rFonts w:ascii="Calibri" w:hAnsi="Calibri"/>
          <w:sz w:val="22"/>
        </w:rPr>
        <w:t>Confidentiality for us means:</w:t>
      </w: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E602C1" w:rsidRDefault="00CC4862" w:rsidP="00CC4862">
      <w:pPr>
        <w:numPr>
          <w:ilvl w:val="0"/>
          <w:numId w:val="6"/>
        </w:numPr>
        <w:ind w:left="720"/>
        <w:rPr>
          <w:rFonts w:ascii="Calibri" w:hAnsi="Calibri"/>
          <w:sz w:val="22"/>
        </w:rPr>
      </w:pPr>
      <w:proofErr w:type="gramStart"/>
      <w:r>
        <w:rPr>
          <w:rFonts w:ascii="Calibri" w:hAnsi="Calibri"/>
          <w:sz w:val="22"/>
        </w:rPr>
        <w:t>h</w:t>
      </w:r>
      <w:r w:rsidR="0032052E" w:rsidRPr="00CC4862">
        <w:rPr>
          <w:rFonts w:ascii="Calibri" w:hAnsi="Calibri"/>
          <w:sz w:val="22"/>
        </w:rPr>
        <w:t>onor</w:t>
      </w:r>
      <w:proofErr w:type="gramEnd"/>
      <w:r w:rsidR="0032052E" w:rsidRPr="00CC4862">
        <w:rPr>
          <w:rFonts w:ascii="Calibri" w:hAnsi="Calibri"/>
          <w:sz w:val="22"/>
        </w:rPr>
        <w:t xml:space="preserve"> the ground rules we have developed for the relationship.</w:t>
      </w:r>
      <w:r w:rsidR="00E602C1" w:rsidRPr="00CC4862">
        <w:rPr>
          <w:rFonts w:ascii="Calibri" w:hAnsi="Calibri"/>
          <w:sz w:val="22"/>
        </w:rPr>
        <w:t xml:space="preserve">  </w:t>
      </w:r>
      <w:r w:rsidR="0032052E" w:rsidRPr="00CC4862">
        <w:rPr>
          <w:rFonts w:ascii="Calibri" w:hAnsi="Calibri"/>
          <w:sz w:val="22"/>
        </w:rPr>
        <w:t>Our ground rules will be:</w:t>
      </w:r>
    </w:p>
    <w:p w:rsidR="00CC4862" w:rsidRDefault="00CC4862" w:rsidP="00CC4862">
      <w:pPr>
        <w:ind w:left="720"/>
        <w:rPr>
          <w:rFonts w:ascii="Calibri" w:hAnsi="Calibri"/>
          <w:sz w:val="22"/>
        </w:rPr>
      </w:pPr>
    </w:p>
    <w:p w:rsidR="00CC4862" w:rsidRDefault="00CC4862" w:rsidP="00CC4862">
      <w:pPr>
        <w:ind w:left="720"/>
        <w:rPr>
          <w:rFonts w:ascii="Calibri" w:hAnsi="Calibri"/>
          <w:sz w:val="22"/>
        </w:rPr>
      </w:pPr>
    </w:p>
    <w:p w:rsidR="00CC4862" w:rsidRPr="00CC4862" w:rsidRDefault="00CC4862" w:rsidP="00CC4862">
      <w:pPr>
        <w:ind w:left="720"/>
        <w:rPr>
          <w:rFonts w:ascii="Calibri" w:hAnsi="Calibri"/>
          <w:sz w:val="22"/>
        </w:rPr>
      </w:pPr>
    </w:p>
    <w:p w:rsidR="0032052E" w:rsidRDefault="00CC4862" w:rsidP="00CC4862">
      <w:pPr>
        <w:numPr>
          <w:ilvl w:val="0"/>
          <w:numId w:val="6"/>
        </w:numPr>
        <w:ind w:left="720"/>
        <w:rPr>
          <w:rFonts w:ascii="Calibri" w:hAnsi="Calibri"/>
          <w:sz w:val="22"/>
        </w:rPr>
      </w:pPr>
      <w:proofErr w:type="gramStart"/>
      <w:r>
        <w:rPr>
          <w:rFonts w:ascii="Calibri" w:hAnsi="Calibri"/>
          <w:sz w:val="22"/>
        </w:rPr>
        <w:t>p</w:t>
      </w:r>
      <w:r w:rsidR="0032052E" w:rsidRPr="00CC4862">
        <w:rPr>
          <w:rFonts w:ascii="Calibri" w:hAnsi="Calibri"/>
          <w:sz w:val="22"/>
        </w:rPr>
        <w:t>rovide</w:t>
      </w:r>
      <w:proofErr w:type="gramEnd"/>
      <w:r w:rsidR="0032052E" w:rsidRPr="00CC4862">
        <w:rPr>
          <w:rFonts w:ascii="Calibri" w:hAnsi="Calibri"/>
          <w:sz w:val="22"/>
        </w:rPr>
        <w:t xml:space="preserve"> regular feedback to each other and evaluate progress.  We will accomplish this by:</w:t>
      </w:r>
    </w:p>
    <w:p w:rsidR="00CC4862" w:rsidRDefault="00CC4862" w:rsidP="00CC4862">
      <w:pPr>
        <w:rPr>
          <w:rFonts w:ascii="Calibri" w:hAnsi="Calibri"/>
          <w:sz w:val="22"/>
        </w:rPr>
      </w:pPr>
    </w:p>
    <w:p w:rsidR="00CC4862" w:rsidRDefault="00CC4862" w:rsidP="00CC4862">
      <w:pPr>
        <w:rPr>
          <w:rFonts w:ascii="Calibri" w:hAnsi="Calibri"/>
          <w:sz w:val="22"/>
        </w:rPr>
      </w:pPr>
    </w:p>
    <w:p w:rsidR="00CC4862" w:rsidRDefault="00CC4862" w:rsidP="00CC4862">
      <w:pPr>
        <w:rPr>
          <w:rFonts w:ascii="Calibri" w:hAnsi="Calibri"/>
          <w:sz w:val="22"/>
        </w:rPr>
      </w:pPr>
    </w:p>
    <w:p w:rsidR="0032052E" w:rsidRPr="00CC4862" w:rsidRDefault="0032052E">
      <w:pPr>
        <w:rPr>
          <w:rFonts w:ascii="Calibri" w:hAnsi="Calibri"/>
          <w:sz w:val="22"/>
        </w:rPr>
      </w:pPr>
      <w:r w:rsidRPr="00CC4862">
        <w:rPr>
          <w:rFonts w:ascii="Calibri" w:hAnsi="Calibri"/>
          <w:sz w:val="22"/>
        </w:rPr>
        <w:t>We agree to meet regularly until we accomplish our predefined goals or for a maximum of two year</w:t>
      </w:r>
      <w:r w:rsidR="00F01699">
        <w:rPr>
          <w:rFonts w:ascii="Calibri" w:hAnsi="Calibri"/>
          <w:sz w:val="22"/>
        </w:rPr>
        <w:t>s</w:t>
      </w:r>
      <w:r w:rsidRPr="00CC4862">
        <w:rPr>
          <w:rFonts w:ascii="Calibri" w:hAnsi="Calibri"/>
          <w:sz w:val="22"/>
        </w:rPr>
        <w:t>.  At the end of this period of time, we will review the agre</w:t>
      </w:r>
      <w:r w:rsidR="00F000AD" w:rsidRPr="00CC4862">
        <w:rPr>
          <w:rFonts w:ascii="Calibri" w:hAnsi="Calibri"/>
          <w:sz w:val="22"/>
        </w:rPr>
        <w:t>ement, evaluate our progress, an</w:t>
      </w:r>
      <w:r w:rsidRPr="00CC4862">
        <w:rPr>
          <w:rFonts w:ascii="Calibri" w:hAnsi="Calibri"/>
          <w:sz w:val="22"/>
        </w:rPr>
        <w:t xml:space="preserve">d reach a learning conclusion.  The relationship will then be considered complete.  If we choose to continue our mentoring partnership, we may negotiate a basis for continuation, so long as we have stipulated mutually agreed on goals.  </w:t>
      </w:r>
    </w:p>
    <w:p w:rsidR="0032052E" w:rsidRPr="00CC4862" w:rsidRDefault="0032052E">
      <w:pPr>
        <w:rPr>
          <w:rFonts w:ascii="Calibri" w:hAnsi="Calibri"/>
          <w:sz w:val="22"/>
        </w:rPr>
      </w:pPr>
    </w:p>
    <w:p w:rsidR="0032052E" w:rsidRPr="00CC4862" w:rsidRDefault="0032052E">
      <w:pPr>
        <w:rPr>
          <w:rFonts w:ascii="Calibri" w:hAnsi="Calibri"/>
          <w:sz w:val="22"/>
        </w:rPr>
      </w:pPr>
      <w:r w:rsidRPr="00CC4862">
        <w:rPr>
          <w:rFonts w:ascii="Calibri" w:hAnsi="Calibri"/>
          <w:sz w:val="22"/>
        </w:rPr>
        <w:t>In the event one of us believes it is no longer productive for us to continue or the learning situation is</w:t>
      </w:r>
      <w:r w:rsidR="00E4060D" w:rsidRPr="00CC4862">
        <w:rPr>
          <w:rFonts w:ascii="Calibri" w:hAnsi="Calibri"/>
          <w:sz w:val="22"/>
        </w:rPr>
        <w:t xml:space="preserve"> </w:t>
      </w:r>
      <w:r w:rsidRPr="00CC4862">
        <w:rPr>
          <w:rFonts w:ascii="Calibri" w:hAnsi="Calibri"/>
          <w:sz w:val="22"/>
        </w:rPr>
        <w:t>compromised, we may decide to seek outside intervention or conclude the relationship.  In this event, we agree to use closure as a learning opportunity.</w:t>
      </w:r>
    </w:p>
    <w:p w:rsidR="0032052E" w:rsidRPr="00CC4862" w:rsidRDefault="0032052E">
      <w:pPr>
        <w:rPr>
          <w:rFonts w:ascii="Calibri" w:hAnsi="Calibri"/>
          <w:sz w:val="22"/>
        </w:rPr>
      </w:pPr>
    </w:p>
    <w:p w:rsidR="0032052E" w:rsidRPr="00CC4862" w:rsidRDefault="0032052E">
      <w:pPr>
        <w:rPr>
          <w:rFonts w:ascii="Calibri" w:hAnsi="Calibri"/>
          <w:sz w:val="22"/>
        </w:rPr>
      </w:pPr>
      <w:r w:rsidRPr="00CC4862">
        <w:rPr>
          <w:rFonts w:ascii="Calibri" w:hAnsi="Calibri"/>
          <w:sz w:val="22"/>
        </w:rPr>
        <w:t>______________________________</w:t>
      </w:r>
      <w:r w:rsidRPr="00CC4862">
        <w:rPr>
          <w:rFonts w:ascii="Calibri" w:hAnsi="Calibri"/>
          <w:sz w:val="22"/>
        </w:rPr>
        <w:tab/>
      </w:r>
      <w:r w:rsidRPr="00CC4862">
        <w:rPr>
          <w:rFonts w:ascii="Calibri" w:hAnsi="Calibri"/>
          <w:sz w:val="22"/>
        </w:rPr>
        <w:tab/>
      </w:r>
      <w:r w:rsidR="006D1CD5">
        <w:rPr>
          <w:rFonts w:ascii="Calibri" w:hAnsi="Calibri"/>
          <w:sz w:val="22"/>
        </w:rPr>
        <w:tab/>
      </w:r>
      <w:r w:rsidRPr="00CC4862">
        <w:rPr>
          <w:rFonts w:ascii="Calibri" w:hAnsi="Calibri"/>
          <w:sz w:val="22"/>
        </w:rPr>
        <w:t>_______________________________</w:t>
      </w:r>
    </w:p>
    <w:p w:rsidR="00E57C9F" w:rsidRDefault="0032052E">
      <w:pPr>
        <w:rPr>
          <w:rFonts w:ascii="Calibri" w:hAnsi="Calibri"/>
          <w:sz w:val="22"/>
        </w:rPr>
      </w:pPr>
      <w:r w:rsidRPr="00CC4862">
        <w:rPr>
          <w:rFonts w:ascii="Calibri" w:hAnsi="Calibri"/>
          <w:sz w:val="22"/>
        </w:rPr>
        <w:t xml:space="preserve">Mentor’s </w:t>
      </w:r>
      <w:r w:rsidR="003503B3">
        <w:rPr>
          <w:rFonts w:ascii="Calibri" w:hAnsi="Calibri"/>
          <w:sz w:val="22"/>
        </w:rPr>
        <w:t>signature and date</w:t>
      </w:r>
      <w:r w:rsidR="003503B3">
        <w:rPr>
          <w:rFonts w:ascii="Calibri" w:hAnsi="Calibri"/>
          <w:sz w:val="22"/>
        </w:rPr>
        <w:tab/>
      </w:r>
      <w:r w:rsidR="003503B3">
        <w:rPr>
          <w:rFonts w:ascii="Calibri" w:hAnsi="Calibri"/>
          <w:sz w:val="22"/>
        </w:rPr>
        <w:tab/>
      </w:r>
      <w:r w:rsidR="003503B3">
        <w:rPr>
          <w:rFonts w:ascii="Calibri" w:hAnsi="Calibri"/>
          <w:sz w:val="22"/>
        </w:rPr>
        <w:tab/>
      </w:r>
      <w:r w:rsidR="003503B3">
        <w:rPr>
          <w:rFonts w:ascii="Calibri" w:hAnsi="Calibri"/>
          <w:sz w:val="22"/>
        </w:rPr>
        <w:tab/>
        <w:t>Emerging L</w:t>
      </w:r>
      <w:r w:rsidRPr="00CC4862">
        <w:rPr>
          <w:rFonts w:ascii="Calibri" w:hAnsi="Calibri"/>
          <w:sz w:val="22"/>
        </w:rPr>
        <w:t>eader’s signature and date</w:t>
      </w:r>
    </w:p>
    <w:p w:rsidR="004676ED" w:rsidRDefault="004676ED" w:rsidP="001A7B23">
      <w:pPr>
        <w:pStyle w:val="NoSpacing"/>
        <w:ind w:left="30"/>
        <w:rPr>
          <w:rFonts w:ascii="Calibri" w:hAnsi="Calibri"/>
          <w:b/>
          <w:sz w:val="28"/>
          <w:szCs w:val="32"/>
        </w:rPr>
      </w:pPr>
    </w:p>
    <w:p w:rsidR="001A7B23" w:rsidRDefault="001A7B23" w:rsidP="001A7B23">
      <w:pPr>
        <w:pStyle w:val="NoSpacing"/>
        <w:ind w:left="30"/>
        <w:rPr>
          <w:rFonts w:ascii="Calibri" w:hAnsi="Calibri" w:cs="Arial"/>
          <w:b/>
        </w:rPr>
      </w:pPr>
      <w:r>
        <w:rPr>
          <w:rFonts w:ascii="Calibri" w:hAnsi="Calibri"/>
          <w:b/>
          <w:sz w:val="28"/>
          <w:szCs w:val="32"/>
        </w:rPr>
        <w:t xml:space="preserve">”Speed-Dating” Notes – Potential </w:t>
      </w:r>
      <w:r w:rsidRPr="006D1CD5">
        <w:rPr>
          <w:rFonts w:ascii="Calibri" w:hAnsi="Calibri" w:cs="Arial"/>
          <w:b/>
          <w:sz w:val="28"/>
        </w:rPr>
        <w:t>Mentors</w:t>
      </w:r>
      <w:r w:rsidRPr="008F2DD7">
        <w:rPr>
          <w:rFonts w:ascii="Calibri" w:hAnsi="Calibri" w:cs="Arial"/>
          <w:b/>
        </w:rPr>
        <w:t xml:space="preserve"> </w:t>
      </w:r>
    </w:p>
    <w:p w:rsidR="000D2745" w:rsidRPr="000D2745" w:rsidRDefault="000D2745" w:rsidP="001A7B23">
      <w:pPr>
        <w:pStyle w:val="NoSpacing"/>
        <w:ind w:left="30"/>
        <w:rPr>
          <w:rFonts w:ascii="Calibri" w:hAnsi="Calibri" w:cs="Calibri"/>
          <w:sz w:val="20"/>
        </w:rPr>
      </w:pPr>
    </w:p>
    <w:p w:rsidR="001A7B23" w:rsidRDefault="001A7B23" w:rsidP="001A7B23">
      <w:pPr>
        <w:pStyle w:val="NoSpacing"/>
        <w:ind w:left="30"/>
        <w:rPr>
          <w:rFonts w:ascii="Calibri" w:hAnsi="Calibri" w:cs="Calibri"/>
          <w:i/>
        </w:rPr>
      </w:pPr>
      <w:r>
        <w:rPr>
          <w:rFonts w:ascii="Calibri" w:hAnsi="Calibri" w:cs="Calibri"/>
          <w:i/>
        </w:rPr>
        <w:t>What questions do you have for these potential mentors after reading their summer assignment responses?</w:t>
      </w:r>
    </w:p>
    <w:p w:rsidR="001A7B23" w:rsidRPr="008F2DD7" w:rsidRDefault="001A7B23" w:rsidP="001A7B23">
      <w:pPr>
        <w:rPr>
          <w:rFonts w:ascii="Calibri" w:hAnsi="Calibri" w:cs="Arial"/>
          <w:sz w:val="22"/>
          <w:szCs w:val="22"/>
        </w:rPr>
      </w:pPr>
    </w:p>
    <w:p w:rsidR="004676ED" w:rsidRPr="004676ED" w:rsidRDefault="004676ED" w:rsidP="004676ED">
      <w:pPr>
        <w:pStyle w:val="NoSpacing"/>
        <w:rPr>
          <w:rFonts w:asciiTheme="minorHAnsi" w:hAnsiTheme="minorHAnsi"/>
          <w:sz w:val="22"/>
          <w:szCs w:val="22"/>
        </w:rPr>
      </w:pPr>
      <w:r w:rsidRPr="004676ED">
        <w:rPr>
          <w:rFonts w:asciiTheme="minorHAnsi" w:hAnsiTheme="minorHAnsi"/>
          <w:noProof/>
          <w:sz w:val="22"/>
          <w:szCs w:val="22"/>
        </w:rPr>
        <w:drawing>
          <wp:anchor distT="0" distB="0" distL="114300" distR="114300" simplePos="0" relativeHeight="251673088" behindDoc="1" locked="0" layoutInCell="1" allowOverlap="1" wp14:anchorId="0FB735CC" wp14:editId="02978996">
            <wp:simplePos x="0" y="0"/>
            <wp:positionH relativeFrom="column">
              <wp:posOffset>5945505</wp:posOffset>
            </wp:positionH>
            <wp:positionV relativeFrom="paragraph">
              <wp:posOffset>5080</wp:posOffset>
            </wp:positionV>
            <wp:extent cx="824230" cy="962025"/>
            <wp:effectExtent l="0" t="0" r="0" b="9525"/>
            <wp:wrapTight wrapText="bothSides">
              <wp:wrapPolygon edited="0">
                <wp:start x="0" y="0"/>
                <wp:lineTo x="0" y="21386"/>
                <wp:lineTo x="20968" y="21386"/>
                <wp:lineTo x="209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4230" cy="962025"/>
                    </a:xfrm>
                    <a:prstGeom prst="rect">
                      <a:avLst/>
                    </a:prstGeom>
                  </pic:spPr>
                </pic:pic>
              </a:graphicData>
            </a:graphic>
            <wp14:sizeRelH relativeFrom="page">
              <wp14:pctWidth>0</wp14:pctWidth>
            </wp14:sizeRelH>
            <wp14:sizeRelV relativeFrom="page">
              <wp14:pctHeight>0</wp14:pctHeight>
            </wp14:sizeRelV>
          </wp:anchor>
        </w:drawing>
      </w:r>
      <w:r w:rsidRPr="004676ED">
        <w:rPr>
          <w:rFonts w:asciiTheme="minorHAnsi" w:hAnsiTheme="minorHAnsi"/>
          <w:b/>
          <w:sz w:val="22"/>
          <w:szCs w:val="22"/>
        </w:rPr>
        <w:t>Nancy Roadruck</w:t>
      </w:r>
      <w:r w:rsidRPr="004676ED">
        <w:rPr>
          <w:rFonts w:asciiTheme="minorHAnsi" w:hAnsiTheme="minorHAnsi"/>
          <w:sz w:val="22"/>
          <w:szCs w:val="22"/>
        </w:rPr>
        <w:t xml:space="preserve"> </w:t>
      </w:r>
      <w:r>
        <w:rPr>
          <w:rFonts w:asciiTheme="minorHAnsi" w:hAnsiTheme="minorHAnsi"/>
          <w:sz w:val="22"/>
          <w:szCs w:val="22"/>
        </w:rPr>
        <w:t>(Assistant Director–</w:t>
      </w:r>
      <w:r w:rsidRPr="004676ED">
        <w:rPr>
          <w:rFonts w:asciiTheme="minorHAnsi" w:hAnsiTheme="minorHAnsi"/>
          <w:sz w:val="22"/>
          <w:szCs w:val="22"/>
        </w:rPr>
        <w:t>College of the Arts Academic Advising</w:t>
      </w:r>
      <w:r>
        <w:rPr>
          <w:rFonts w:asciiTheme="minorHAnsi" w:hAnsiTheme="minorHAnsi"/>
          <w:sz w:val="22"/>
          <w:szCs w:val="22"/>
        </w:rPr>
        <w:t xml:space="preserve">, </w:t>
      </w:r>
      <w:r w:rsidRPr="004676ED">
        <w:rPr>
          <w:rFonts w:asciiTheme="minorHAnsi" w:hAnsiTheme="minorHAnsi"/>
          <w:sz w:val="22"/>
          <w:szCs w:val="22"/>
        </w:rPr>
        <w:t>Kent State University</w:t>
      </w:r>
      <w:r>
        <w:rPr>
          <w:rFonts w:asciiTheme="minorHAnsi" w:hAnsiTheme="minorHAnsi"/>
          <w:sz w:val="22"/>
          <w:szCs w:val="22"/>
        </w:rPr>
        <w:t xml:space="preserve">, </w:t>
      </w:r>
      <w:r w:rsidRPr="004676ED">
        <w:rPr>
          <w:rFonts w:asciiTheme="minorHAnsi" w:hAnsiTheme="minorHAnsi"/>
          <w:sz w:val="22"/>
          <w:szCs w:val="22"/>
        </w:rPr>
        <w:t>Kent, OH</w:t>
      </w:r>
      <w:r>
        <w:rPr>
          <w:rFonts w:asciiTheme="minorHAnsi" w:hAnsiTheme="minorHAnsi"/>
          <w:sz w:val="22"/>
          <w:szCs w:val="22"/>
        </w:rPr>
        <w:t xml:space="preserve">, </w:t>
      </w:r>
      <w:r w:rsidRPr="004676ED">
        <w:rPr>
          <w:rFonts w:asciiTheme="minorHAnsi" w:hAnsiTheme="minorHAnsi"/>
          <w:sz w:val="22"/>
          <w:szCs w:val="22"/>
        </w:rPr>
        <w:t>Region 5</w:t>
      </w:r>
      <w:r>
        <w:rPr>
          <w:rFonts w:asciiTheme="minorHAnsi" w:hAnsiTheme="minorHAnsi"/>
          <w:sz w:val="22"/>
          <w:szCs w:val="22"/>
        </w:rPr>
        <w:t>)</w:t>
      </w:r>
    </w:p>
    <w:p w:rsidR="001A7B23" w:rsidRPr="004676ED" w:rsidRDefault="001A7B23" w:rsidP="001A7B23">
      <w:pPr>
        <w:pStyle w:val="NoSpacing"/>
        <w:rPr>
          <w:rFonts w:asciiTheme="minorHAnsi" w:hAnsiTheme="minorHAns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Pr="00546C45" w:rsidRDefault="004676ED" w:rsidP="001A7B23">
      <w:pPr>
        <w:pStyle w:val="NoSpacing"/>
        <w:rPr>
          <w:rFonts w:ascii="Calibri" w:hAnsi="Calibri"/>
          <w:sz w:val="22"/>
          <w:szCs w:val="22"/>
        </w:rPr>
      </w:pPr>
      <w:r w:rsidRPr="004676ED">
        <w:rPr>
          <w:rFonts w:asciiTheme="minorHAnsi" w:hAnsiTheme="minorHAnsi"/>
          <w:noProof/>
          <w:sz w:val="22"/>
          <w:szCs w:val="22"/>
        </w:rPr>
        <w:drawing>
          <wp:anchor distT="0" distB="0" distL="114300" distR="114300" simplePos="0" relativeHeight="251675136" behindDoc="1" locked="0" layoutInCell="1" allowOverlap="1" wp14:anchorId="00E04693" wp14:editId="37002249">
            <wp:simplePos x="0" y="0"/>
            <wp:positionH relativeFrom="column">
              <wp:posOffset>5996940</wp:posOffset>
            </wp:positionH>
            <wp:positionV relativeFrom="paragraph">
              <wp:posOffset>135890</wp:posOffset>
            </wp:positionV>
            <wp:extent cx="755650" cy="885825"/>
            <wp:effectExtent l="0" t="0" r="6350" b="9525"/>
            <wp:wrapTight wrapText="bothSides">
              <wp:wrapPolygon edited="0">
                <wp:start x="0" y="0"/>
                <wp:lineTo x="0" y="21368"/>
                <wp:lineTo x="21237" y="21368"/>
                <wp:lineTo x="212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55650" cy="885825"/>
                    </a:xfrm>
                    <a:prstGeom prst="rect">
                      <a:avLst/>
                    </a:prstGeom>
                  </pic:spPr>
                </pic:pic>
              </a:graphicData>
            </a:graphic>
            <wp14:sizeRelH relativeFrom="page">
              <wp14:pctWidth>0</wp14:pctWidth>
            </wp14:sizeRelH>
            <wp14:sizeRelV relativeFrom="page">
              <wp14:pctHeight>0</wp14:pctHeight>
            </wp14:sizeRelV>
          </wp:anchor>
        </w:drawing>
      </w:r>
    </w:p>
    <w:p w:rsidR="004676ED" w:rsidRPr="004676ED" w:rsidRDefault="004676ED" w:rsidP="004676ED">
      <w:pPr>
        <w:pStyle w:val="NoSpacing"/>
        <w:rPr>
          <w:rFonts w:asciiTheme="minorHAnsi" w:hAnsiTheme="minorHAnsi"/>
          <w:sz w:val="22"/>
          <w:szCs w:val="22"/>
        </w:rPr>
      </w:pPr>
      <w:r w:rsidRPr="004676ED">
        <w:rPr>
          <w:rFonts w:asciiTheme="minorHAnsi" w:hAnsiTheme="minorHAnsi"/>
          <w:b/>
          <w:sz w:val="22"/>
          <w:szCs w:val="22"/>
        </w:rPr>
        <w:t xml:space="preserve">David </w:t>
      </w:r>
      <w:proofErr w:type="spellStart"/>
      <w:r w:rsidRPr="004676ED">
        <w:rPr>
          <w:rFonts w:asciiTheme="minorHAnsi" w:hAnsiTheme="minorHAnsi"/>
          <w:b/>
          <w:sz w:val="22"/>
          <w:szCs w:val="22"/>
        </w:rPr>
        <w:t>Spight</w:t>
      </w:r>
      <w:proofErr w:type="spellEnd"/>
      <w:r w:rsidRPr="004676ED">
        <w:rPr>
          <w:rFonts w:asciiTheme="minorHAnsi" w:hAnsiTheme="minorHAnsi"/>
          <w:sz w:val="22"/>
          <w:szCs w:val="22"/>
        </w:rPr>
        <w:t xml:space="preserve"> </w:t>
      </w:r>
      <w:r>
        <w:rPr>
          <w:rFonts w:asciiTheme="minorHAnsi" w:hAnsiTheme="minorHAnsi"/>
          <w:sz w:val="22"/>
          <w:szCs w:val="22"/>
        </w:rPr>
        <w:t>(</w:t>
      </w:r>
      <w:r w:rsidRPr="004676ED">
        <w:rPr>
          <w:rFonts w:asciiTheme="minorHAnsi" w:hAnsiTheme="minorHAnsi"/>
          <w:sz w:val="22"/>
          <w:szCs w:val="22"/>
        </w:rPr>
        <w:t>Director of Undergraduate Affairs</w:t>
      </w:r>
      <w:r>
        <w:rPr>
          <w:rFonts w:asciiTheme="minorHAnsi" w:hAnsiTheme="minorHAnsi"/>
          <w:sz w:val="22"/>
          <w:szCs w:val="22"/>
        </w:rPr>
        <w:t xml:space="preserve">, </w:t>
      </w:r>
      <w:r w:rsidRPr="004676ED">
        <w:rPr>
          <w:rFonts w:asciiTheme="minorHAnsi" w:hAnsiTheme="minorHAnsi"/>
          <w:sz w:val="22"/>
          <w:szCs w:val="22"/>
        </w:rPr>
        <w:t>College of Engineering</w:t>
      </w:r>
      <w:r>
        <w:rPr>
          <w:rFonts w:asciiTheme="minorHAnsi" w:hAnsiTheme="minorHAnsi"/>
          <w:sz w:val="22"/>
          <w:szCs w:val="22"/>
        </w:rPr>
        <w:t xml:space="preserve">, </w:t>
      </w:r>
      <w:r w:rsidRPr="004676ED">
        <w:rPr>
          <w:rFonts w:asciiTheme="minorHAnsi" w:hAnsiTheme="minorHAnsi"/>
          <w:sz w:val="22"/>
          <w:szCs w:val="22"/>
        </w:rPr>
        <w:t>University of California, Davis</w:t>
      </w:r>
      <w:r>
        <w:rPr>
          <w:rFonts w:asciiTheme="minorHAnsi" w:hAnsiTheme="minorHAnsi"/>
          <w:sz w:val="22"/>
          <w:szCs w:val="22"/>
        </w:rPr>
        <w:t xml:space="preserve">, </w:t>
      </w:r>
    </w:p>
    <w:p w:rsidR="004676ED" w:rsidRPr="004676ED" w:rsidRDefault="004676ED" w:rsidP="004676ED">
      <w:pPr>
        <w:pStyle w:val="NoSpacing"/>
        <w:rPr>
          <w:rFonts w:asciiTheme="minorHAnsi" w:hAnsiTheme="minorHAnsi"/>
          <w:sz w:val="22"/>
          <w:szCs w:val="22"/>
        </w:rPr>
      </w:pPr>
      <w:r w:rsidRPr="004676ED">
        <w:rPr>
          <w:rFonts w:asciiTheme="minorHAnsi" w:hAnsiTheme="minorHAnsi"/>
          <w:sz w:val="22"/>
          <w:szCs w:val="22"/>
        </w:rPr>
        <w:t>Region 9</w:t>
      </w:r>
      <w:r>
        <w:rPr>
          <w:rFonts w:asciiTheme="minorHAnsi" w:hAnsiTheme="minorHAnsi"/>
          <w:sz w:val="22"/>
          <w:szCs w:val="22"/>
        </w:rPr>
        <w:t>)</w:t>
      </w: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Pr="00546C45" w:rsidRDefault="004676ED" w:rsidP="001A7B23">
      <w:pPr>
        <w:pStyle w:val="NoSpacing"/>
        <w:rPr>
          <w:rFonts w:ascii="Calibri" w:hAnsi="Calibri"/>
          <w:sz w:val="22"/>
          <w:szCs w:val="22"/>
        </w:rPr>
      </w:pPr>
      <w:r>
        <w:rPr>
          <w:noProof/>
        </w:rPr>
        <w:drawing>
          <wp:anchor distT="0" distB="0" distL="114300" distR="114300" simplePos="0" relativeHeight="251677184" behindDoc="1" locked="0" layoutInCell="1" allowOverlap="1" wp14:anchorId="64B8D1FB" wp14:editId="215C81FF">
            <wp:simplePos x="0" y="0"/>
            <wp:positionH relativeFrom="column">
              <wp:posOffset>6116955</wp:posOffset>
            </wp:positionH>
            <wp:positionV relativeFrom="paragraph">
              <wp:posOffset>12065</wp:posOffset>
            </wp:positionV>
            <wp:extent cx="673735" cy="876300"/>
            <wp:effectExtent l="0" t="0" r="0" b="0"/>
            <wp:wrapTight wrapText="bothSides">
              <wp:wrapPolygon edited="0">
                <wp:start x="0" y="0"/>
                <wp:lineTo x="0" y="21130"/>
                <wp:lineTo x="20765" y="21130"/>
                <wp:lineTo x="207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3735" cy="876300"/>
                    </a:xfrm>
                    <a:prstGeom prst="rect">
                      <a:avLst/>
                    </a:prstGeom>
                  </pic:spPr>
                </pic:pic>
              </a:graphicData>
            </a:graphic>
            <wp14:sizeRelH relativeFrom="page">
              <wp14:pctWidth>0</wp14:pctWidth>
            </wp14:sizeRelH>
            <wp14:sizeRelV relativeFrom="page">
              <wp14:pctHeight>0</wp14:pctHeight>
            </wp14:sizeRelV>
          </wp:anchor>
        </w:drawing>
      </w:r>
    </w:p>
    <w:p w:rsidR="004676ED" w:rsidRPr="004676ED" w:rsidRDefault="004676ED" w:rsidP="004676ED">
      <w:pPr>
        <w:pStyle w:val="NoSpacing"/>
        <w:rPr>
          <w:rFonts w:asciiTheme="minorHAnsi" w:hAnsiTheme="minorHAnsi"/>
          <w:sz w:val="22"/>
          <w:szCs w:val="22"/>
        </w:rPr>
      </w:pPr>
      <w:r w:rsidRPr="004676ED">
        <w:rPr>
          <w:rFonts w:asciiTheme="minorHAnsi" w:hAnsiTheme="minorHAnsi"/>
          <w:b/>
          <w:sz w:val="22"/>
          <w:szCs w:val="22"/>
        </w:rPr>
        <w:t>Amanda Mather</w:t>
      </w:r>
      <w:r w:rsidRPr="004676ED">
        <w:rPr>
          <w:rFonts w:asciiTheme="minorHAnsi" w:hAnsiTheme="minorHAnsi"/>
          <w:sz w:val="22"/>
          <w:szCs w:val="22"/>
        </w:rPr>
        <w:t xml:space="preserve"> </w:t>
      </w:r>
      <w:r>
        <w:rPr>
          <w:rFonts w:asciiTheme="minorHAnsi" w:hAnsiTheme="minorHAnsi"/>
          <w:sz w:val="22"/>
          <w:szCs w:val="22"/>
        </w:rPr>
        <w:t>(</w:t>
      </w:r>
      <w:r w:rsidRPr="004676ED">
        <w:rPr>
          <w:rFonts w:asciiTheme="minorHAnsi" w:hAnsiTheme="minorHAnsi"/>
          <w:sz w:val="22"/>
          <w:szCs w:val="22"/>
        </w:rPr>
        <w:t>Assistant Director, Academic Services</w:t>
      </w:r>
      <w:r>
        <w:rPr>
          <w:rFonts w:asciiTheme="minorHAnsi" w:hAnsiTheme="minorHAnsi"/>
          <w:sz w:val="22"/>
          <w:szCs w:val="22"/>
        </w:rPr>
        <w:t xml:space="preserve">, </w:t>
      </w:r>
      <w:r w:rsidRPr="004676ED">
        <w:rPr>
          <w:rFonts w:asciiTheme="minorHAnsi" w:hAnsiTheme="minorHAnsi"/>
          <w:sz w:val="22"/>
          <w:szCs w:val="22"/>
        </w:rPr>
        <w:t>Academic Services Office</w:t>
      </w:r>
      <w:r>
        <w:rPr>
          <w:rFonts w:asciiTheme="minorHAnsi" w:hAnsiTheme="minorHAnsi"/>
          <w:sz w:val="22"/>
          <w:szCs w:val="22"/>
        </w:rPr>
        <w:t xml:space="preserve">, </w:t>
      </w:r>
      <w:r w:rsidRPr="004676ED">
        <w:rPr>
          <w:rFonts w:asciiTheme="minorHAnsi" w:hAnsiTheme="minorHAnsi"/>
          <w:sz w:val="22"/>
          <w:szCs w:val="22"/>
        </w:rPr>
        <w:t>Texas A&amp;M University at Qatar</w:t>
      </w:r>
      <w:r>
        <w:rPr>
          <w:rFonts w:asciiTheme="minorHAnsi" w:hAnsiTheme="minorHAnsi"/>
          <w:sz w:val="22"/>
          <w:szCs w:val="22"/>
        </w:rPr>
        <w:t xml:space="preserve">, Region 7 </w:t>
      </w:r>
      <w:r w:rsidRPr="004676ED">
        <w:rPr>
          <w:rFonts w:asciiTheme="minorHAnsi" w:hAnsiTheme="minorHAnsi"/>
          <w:sz w:val="22"/>
          <w:szCs w:val="22"/>
        </w:rPr>
        <w:t>and International)</w:t>
      </w:r>
    </w:p>
    <w:p w:rsidR="001A7B23" w:rsidRPr="004676ED" w:rsidRDefault="001A7B23" w:rsidP="001A7B23">
      <w:pPr>
        <w:pStyle w:val="NoSpacing"/>
        <w:rPr>
          <w:rFonts w:asciiTheme="minorHAnsi" w:hAnsiTheme="minorHAns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Pr="00546C45" w:rsidRDefault="007C54FF" w:rsidP="001A7B23">
      <w:pPr>
        <w:pStyle w:val="NoSpacing"/>
        <w:rPr>
          <w:rFonts w:ascii="Calibri" w:hAnsi="Calibri"/>
          <w:sz w:val="22"/>
          <w:szCs w:val="22"/>
        </w:rPr>
      </w:pPr>
      <w:r>
        <w:rPr>
          <w:noProof/>
        </w:rPr>
        <w:drawing>
          <wp:anchor distT="0" distB="0" distL="114300" distR="114300" simplePos="0" relativeHeight="251679232" behindDoc="1" locked="0" layoutInCell="1" allowOverlap="1" wp14:anchorId="3E2201EB" wp14:editId="39B059E8">
            <wp:simplePos x="0" y="0"/>
            <wp:positionH relativeFrom="margin">
              <wp:align>right</wp:align>
            </wp:positionH>
            <wp:positionV relativeFrom="paragraph">
              <wp:posOffset>49530</wp:posOffset>
            </wp:positionV>
            <wp:extent cx="676275" cy="933450"/>
            <wp:effectExtent l="0" t="0" r="9525" b="0"/>
            <wp:wrapTight wrapText="bothSides">
              <wp:wrapPolygon edited="0">
                <wp:start x="0" y="0"/>
                <wp:lineTo x="0" y="21159"/>
                <wp:lineTo x="21296" y="21159"/>
                <wp:lineTo x="212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6275" cy="933450"/>
                    </a:xfrm>
                    <a:prstGeom prst="rect">
                      <a:avLst/>
                    </a:prstGeom>
                  </pic:spPr>
                </pic:pic>
              </a:graphicData>
            </a:graphic>
            <wp14:sizeRelH relativeFrom="page">
              <wp14:pctWidth>0</wp14:pctWidth>
            </wp14:sizeRelH>
            <wp14:sizeRelV relativeFrom="page">
              <wp14:pctHeight>0</wp14:pctHeight>
            </wp14:sizeRelV>
          </wp:anchor>
        </w:drawing>
      </w:r>
    </w:p>
    <w:p w:rsidR="007C54FF" w:rsidRPr="007C54FF" w:rsidRDefault="007C54FF" w:rsidP="007C54FF">
      <w:pPr>
        <w:pStyle w:val="NoSpacing"/>
        <w:rPr>
          <w:rFonts w:asciiTheme="minorHAnsi" w:hAnsiTheme="minorHAnsi"/>
          <w:sz w:val="22"/>
          <w:szCs w:val="22"/>
        </w:rPr>
      </w:pPr>
      <w:r w:rsidRPr="007C54FF">
        <w:rPr>
          <w:rFonts w:asciiTheme="minorHAnsi" w:hAnsiTheme="minorHAnsi"/>
          <w:b/>
          <w:sz w:val="22"/>
          <w:szCs w:val="22"/>
        </w:rPr>
        <w:t xml:space="preserve">Amy </w:t>
      </w:r>
      <w:proofErr w:type="spellStart"/>
      <w:r w:rsidRPr="007C54FF">
        <w:rPr>
          <w:rFonts w:asciiTheme="minorHAnsi" w:hAnsiTheme="minorHAnsi"/>
          <w:b/>
          <w:sz w:val="22"/>
          <w:szCs w:val="22"/>
        </w:rPr>
        <w:t>Korthank</w:t>
      </w:r>
      <w:proofErr w:type="spellEnd"/>
      <w:r w:rsidRPr="007C54FF">
        <w:rPr>
          <w:rFonts w:asciiTheme="minorHAnsi" w:hAnsiTheme="minorHAnsi"/>
          <w:sz w:val="22"/>
          <w:szCs w:val="22"/>
        </w:rPr>
        <w:t xml:space="preserve"> </w:t>
      </w:r>
      <w:r>
        <w:rPr>
          <w:rFonts w:asciiTheme="minorHAnsi" w:hAnsiTheme="minorHAnsi"/>
          <w:sz w:val="22"/>
          <w:szCs w:val="22"/>
        </w:rPr>
        <w:t>(</w:t>
      </w:r>
      <w:r w:rsidRPr="007C54FF">
        <w:rPr>
          <w:rFonts w:asciiTheme="minorHAnsi" w:hAnsiTheme="minorHAnsi"/>
          <w:sz w:val="22"/>
          <w:szCs w:val="22"/>
        </w:rPr>
        <w:t>Academic Advisor</w:t>
      </w:r>
      <w:r>
        <w:rPr>
          <w:rFonts w:asciiTheme="minorHAnsi" w:hAnsiTheme="minorHAnsi"/>
          <w:sz w:val="22"/>
          <w:szCs w:val="22"/>
        </w:rPr>
        <w:t xml:space="preserve">, </w:t>
      </w:r>
      <w:r w:rsidRPr="007C54FF">
        <w:rPr>
          <w:rFonts w:asciiTheme="minorHAnsi" w:hAnsiTheme="minorHAnsi"/>
          <w:sz w:val="22"/>
          <w:szCs w:val="22"/>
        </w:rPr>
        <w:t>University of Iowa</w:t>
      </w:r>
      <w:r>
        <w:rPr>
          <w:rFonts w:asciiTheme="minorHAnsi" w:hAnsiTheme="minorHAnsi"/>
          <w:sz w:val="22"/>
          <w:szCs w:val="22"/>
        </w:rPr>
        <w:t xml:space="preserve">, </w:t>
      </w:r>
      <w:r w:rsidRPr="007C54FF">
        <w:rPr>
          <w:rFonts w:asciiTheme="minorHAnsi" w:hAnsiTheme="minorHAnsi"/>
          <w:sz w:val="22"/>
          <w:szCs w:val="22"/>
        </w:rPr>
        <w:t>Iowa City, IA</w:t>
      </w:r>
      <w:r>
        <w:rPr>
          <w:rFonts w:asciiTheme="minorHAnsi" w:hAnsiTheme="minorHAnsi"/>
          <w:sz w:val="22"/>
          <w:szCs w:val="22"/>
        </w:rPr>
        <w:t xml:space="preserve">, </w:t>
      </w:r>
      <w:r w:rsidRPr="007C54FF">
        <w:rPr>
          <w:rFonts w:asciiTheme="minorHAnsi" w:hAnsiTheme="minorHAnsi"/>
          <w:sz w:val="22"/>
          <w:szCs w:val="22"/>
        </w:rPr>
        <w:t>Region 6</w:t>
      </w:r>
      <w:r>
        <w:rPr>
          <w:rFonts w:asciiTheme="minorHAnsi" w:hAnsiTheme="minorHAnsi"/>
          <w:sz w:val="22"/>
          <w:szCs w:val="22"/>
        </w:rPr>
        <w:t>)</w:t>
      </w:r>
    </w:p>
    <w:p w:rsidR="001A7B23" w:rsidRPr="007C54FF" w:rsidRDefault="001A7B23" w:rsidP="001A7B23">
      <w:pPr>
        <w:pStyle w:val="NoSpacing"/>
        <w:rPr>
          <w:rFonts w:asciiTheme="minorHAnsi" w:hAnsiTheme="minorHAnsi"/>
          <w:sz w:val="22"/>
          <w:szCs w:val="22"/>
        </w:rPr>
      </w:pPr>
    </w:p>
    <w:p w:rsidR="001A7B23" w:rsidRPr="00BB0309"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Pr="00546C45" w:rsidRDefault="007C54FF" w:rsidP="001A7B23">
      <w:pPr>
        <w:pStyle w:val="NoSpacing"/>
        <w:rPr>
          <w:rFonts w:ascii="Calibri" w:hAnsi="Calibri"/>
          <w:sz w:val="22"/>
          <w:szCs w:val="22"/>
        </w:rPr>
      </w:pPr>
      <w:r>
        <w:rPr>
          <w:noProof/>
        </w:rPr>
        <w:drawing>
          <wp:anchor distT="0" distB="0" distL="114300" distR="114300" simplePos="0" relativeHeight="251681280" behindDoc="1" locked="0" layoutInCell="1" allowOverlap="1" wp14:anchorId="21C6A5D2" wp14:editId="5CD4296D">
            <wp:simplePos x="0" y="0"/>
            <wp:positionH relativeFrom="margin">
              <wp:align>right</wp:align>
            </wp:positionH>
            <wp:positionV relativeFrom="paragraph">
              <wp:posOffset>114300</wp:posOffset>
            </wp:positionV>
            <wp:extent cx="628650" cy="942975"/>
            <wp:effectExtent l="0" t="0" r="0" b="9525"/>
            <wp:wrapTight wrapText="bothSides">
              <wp:wrapPolygon edited="0">
                <wp:start x="0" y="0"/>
                <wp:lineTo x="0" y="21382"/>
                <wp:lineTo x="20945" y="21382"/>
                <wp:lineTo x="2094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ndy Troxel.jpg"/>
                    <pic:cNvPicPr/>
                  </pic:nvPicPr>
                  <pic:blipFill>
                    <a:blip r:embed="rId27">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14:sizeRelH relativeFrom="page">
              <wp14:pctWidth>0</wp14:pctWidth>
            </wp14:sizeRelH>
            <wp14:sizeRelV relativeFrom="page">
              <wp14:pctHeight>0</wp14:pctHeight>
            </wp14:sizeRelV>
          </wp:anchor>
        </w:drawing>
      </w:r>
    </w:p>
    <w:p w:rsidR="001A7B23" w:rsidRPr="00546C45" w:rsidRDefault="001A7B23" w:rsidP="001A7B23">
      <w:pPr>
        <w:pStyle w:val="NoSpacing"/>
        <w:rPr>
          <w:rFonts w:ascii="Calibri" w:hAnsi="Calibri"/>
          <w:sz w:val="22"/>
          <w:szCs w:val="22"/>
        </w:rPr>
      </w:pPr>
    </w:p>
    <w:p w:rsidR="007C54FF" w:rsidRPr="007C54FF" w:rsidRDefault="007C54FF" w:rsidP="007C54FF">
      <w:pPr>
        <w:pStyle w:val="NoSpacing"/>
        <w:rPr>
          <w:rFonts w:asciiTheme="minorHAnsi" w:hAnsiTheme="minorHAnsi"/>
          <w:sz w:val="22"/>
          <w:szCs w:val="22"/>
        </w:rPr>
      </w:pPr>
      <w:r w:rsidRPr="007C54FF">
        <w:rPr>
          <w:rFonts w:asciiTheme="minorHAnsi" w:hAnsiTheme="minorHAnsi"/>
          <w:b/>
          <w:sz w:val="22"/>
          <w:szCs w:val="22"/>
        </w:rPr>
        <w:t xml:space="preserve">Wendy </w:t>
      </w:r>
      <w:proofErr w:type="spellStart"/>
      <w:r w:rsidRPr="007C54FF">
        <w:rPr>
          <w:rFonts w:asciiTheme="minorHAnsi" w:hAnsiTheme="minorHAnsi"/>
          <w:b/>
          <w:sz w:val="22"/>
          <w:szCs w:val="22"/>
        </w:rPr>
        <w:t>Troxel</w:t>
      </w:r>
      <w:proofErr w:type="spellEnd"/>
      <w:r w:rsidRPr="007C54FF">
        <w:rPr>
          <w:rFonts w:asciiTheme="minorHAnsi" w:hAnsiTheme="minorHAnsi"/>
          <w:sz w:val="22"/>
          <w:szCs w:val="22"/>
        </w:rPr>
        <w:t xml:space="preserve"> </w:t>
      </w:r>
      <w:r>
        <w:rPr>
          <w:rFonts w:asciiTheme="minorHAnsi" w:hAnsiTheme="minorHAnsi"/>
          <w:sz w:val="22"/>
          <w:szCs w:val="22"/>
        </w:rPr>
        <w:t>(</w:t>
      </w:r>
      <w:r w:rsidRPr="007C54FF">
        <w:rPr>
          <w:rFonts w:asciiTheme="minorHAnsi" w:hAnsiTheme="minorHAnsi"/>
          <w:sz w:val="22"/>
          <w:szCs w:val="22"/>
        </w:rPr>
        <w:t>Director, NACADA Research Center</w:t>
      </w:r>
      <w:r>
        <w:rPr>
          <w:rFonts w:asciiTheme="minorHAnsi" w:hAnsiTheme="minorHAnsi"/>
          <w:sz w:val="22"/>
          <w:szCs w:val="22"/>
        </w:rPr>
        <w:t xml:space="preserve">, </w:t>
      </w:r>
      <w:r w:rsidRPr="007C54FF">
        <w:rPr>
          <w:rFonts w:asciiTheme="minorHAnsi" w:hAnsiTheme="minorHAnsi"/>
          <w:sz w:val="22"/>
          <w:szCs w:val="22"/>
        </w:rPr>
        <w:t>Kansas State University</w:t>
      </w:r>
      <w:r>
        <w:rPr>
          <w:rFonts w:asciiTheme="minorHAnsi" w:hAnsiTheme="minorHAnsi"/>
          <w:sz w:val="22"/>
          <w:szCs w:val="22"/>
        </w:rPr>
        <w:t xml:space="preserve">, </w:t>
      </w:r>
      <w:r w:rsidRPr="007C54FF">
        <w:rPr>
          <w:rFonts w:asciiTheme="minorHAnsi" w:hAnsiTheme="minorHAnsi"/>
          <w:sz w:val="22"/>
          <w:szCs w:val="22"/>
        </w:rPr>
        <w:t>Region 7</w:t>
      </w:r>
      <w:r>
        <w:rPr>
          <w:rFonts w:asciiTheme="minorHAnsi" w:hAnsiTheme="minorHAnsi"/>
          <w:sz w:val="22"/>
          <w:szCs w:val="22"/>
        </w:rPr>
        <w:t>)</w:t>
      </w:r>
      <w:r w:rsidRPr="007C54FF">
        <w:rPr>
          <w:noProof/>
        </w:rPr>
        <w:t xml:space="preserve"> </w:t>
      </w:r>
    </w:p>
    <w:p w:rsidR="001A7B23" w:rsidRPr="00546C45"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0C5FB9" w:rsidRDefault="000C5FB9" w:rsidP="000C5FB9">
      <w:pPr>
        <w:pStyle w:val="NoSpacing"/>
        <w:rPr>
          <w:b/>
          <w:sz w:val="28"/>
        </w:rPr>
      </w:pPr>
    </w:p>
    <w:p w:rsidR="000C5FB9" w:rsidRDefault="000C5FB9" w:rsidP="000C5FB9">
      <w:pPr>
        <w:pStyle w:val="NoSpacing"/>
        <w:rPr>
          <w:b/>
          <w:sz w:val="28"/>
        </w:rPr>
      </w:pPr>
    </w:p>
    <w:p w:rsidR="000C5FB9" w:rsidRPr="000C5FB9" w:rsidRDefault="000C5FB9" w:rsidP="000C5FB9">
      <w:pPr>
        <w:pStyle w:val="NoSpacing"/>
        <w:rPr>
          <w:rFonts w:asciiTheme="minorHAnsi" w:hAnsiTheme="minorHAnsi"/>
          <w:sz w:val="22"/>
          <w:szCs w:val="22"/>
        </w:rPr>
      </w:pPr>
      <w:r>
        <w:rPr>
          <w:noProof/>
        </w:rPr>
        <w:drawing>
          <wp:anchor distT="0" distB="0" distL="114300" distR="114300" simplePos="0" relativeHeight="251683328" behindDoc="1" locked="0" layoutInCell="1" allowOverlap="1" wp14:anchorId="71861822" wp14:editId="4058B32F">
            <wp:simplePos x="0" y="0"/>
            <wp:positionH relativeFrom="margin">
              <wp:posOffset>6142990</wp:posOffset>
            </wp:positionH>
            <wp:positionV relativeFrom="paragraph">
              <wp:posOffset>12700</wp:posOffset>
            </wp:positionV>
            <wp:extent cx="658495" cy="990600"/>
            <wp:effectExtent l="0" t="0" r="8255" b="0"/>
            <wp:wrapTight wrapText="bothSides">
              <wp:wrapPolygon edited="0">
                <wp:start x="0" y="0"/>
                <wp:lineTo x="0" y="21185"/>
                <wp:lineTo x="21246" y="21185"/>
                <wp:lineTo x="212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8495" cy="990600"/>
                    </a:xfrm>
                    <a:prstGeom prst="rect">
                      <a:avLst/>
                    </a:prstGeom>
                  </pic:spPr>
                </pic:pic>
              </a:graphicData>
            </a:graphic>
            <wp14:sizeRelH relativeFrom="page">
              <wp14:pctWidth>0</wp14:pctWidth>
            </wp14:sizeRelH>
            <wp14:sizeRelV relativeFrom="page">
              <wp14:pctHeight>0</wp14:pctHeight>
            </wp14:sizeRelV>
          </wp:anchor>
        </w:drawing>
      </w:r>
      <w:r w:rsidRPr="000C5FB9">
        <w:rPr>
          <w:rFonts w:asciiTheme="minorHAnsi" w:hAnsiTheme="minorHAnsi"/>
          <w:b/>
          <w:sz w:val="22"/>
          <w:szCs w:val="22"/>
        </w:rPr>
        <w:t>John Sauter</w:t>
      </w:r>
      <w:r w:rsidRPr="000C5FB9">
        <w:rPr>
          <w:rFonts w:asciiTheme="minorHAnsi" w:hAnsiTheme="minorHAnsi"/>
          <w:sz w:val="22"/>
          <w:szCs w:val="22"/>
        </w:rPr>
        <w:t xml:space="preserve"> </w:t>
      </w:r>
      <w:r>
        <w:rPr>
          <w:rFonts w:asciiTheme="minorHAnsi" w:hAnsiTheme="minorHAnsi"/>
          <w:sz w:val="22"/>
          <w:szCs w:val="22"/>
        </w:rPr>
        <w:t>(</w:t>
      </w:r>
      <w:r w:rsidRPr="000C5FB9">
        <w:rPr>
          <w:rFonts w:asciiTheme="minorHAnsi" w:hAnsiTheme="minorHAnsi"/>
          <w:sz w:val="22"/>
          <w:szCs w:val="22"/>
        </w:rPr>
        <w:t>Assistant Dean for Academic Affairs</w:t>
      </w:r>
      <w:r>
        <w:rPr>
          <w:rFonts w:asciiTheme="minorHAnsi" w:hAnsiTheme="minorHAnsi"/>
          <w:sz w:val="22"/>
          <w:szCs w:val="22"/>
        </w:rPr>
        <w:t xml:space="preserve">, </w:t>
      </w:r>
      <w:r w:rsidRPr="000C5FB9">
        <w:rPr>
          <w:rFonts w:asciiTheme="minorHAnsi" w:hAnsiTheme="minorHAnsi"/>
          <w:sz w:val="22"/>
          <w:szCs w:val="22"/>
        </w:rPr>
        <w:t>College of Arts &amp; Sciences</w:t>
      </w:r>
      <w:r>
        <w:rPr>
          <w:rFonts w:asciiTheme="minorHAnsi" w:hAnsiTheme="minorHAnsi"/>
          <w:sz w:val="22"/>
          <w:szCs w:val="22"/>
        </w:rPr>
        <w:t xml:space="preserve">, </w:t>
      </w:r>
      <w:r w:rsidRPr="000C5FB9">
        <w:rPr>
          <w:rFonts w:asciiTheme="minorHAnsi" w:hAnsiTheme="minorHAnsi"/>
          <w:sz w:val="22"/>
          <w:szCs w:val="22"/>
        </w:rPr>
        <w:t>Niagara University</w:t>
      </w:r>
      <w:r>
        <w:rPr>
          <w:rFonts w:asciiTheme="minorHAnsi" w:hAnsiTheme="minorHAnsi"/>
          <w:sz w:val="22"/>
          <w:szCs w:val="22"/>
        </w:rPr>
        <w:t xml:space="preserve">, </w:t>
      </w:r>
      <w:r w:rsidRPr="000C5FB9">
        <w:rPr>
          <w:rFonts w:asciiTheme="minorHAnsi" w:hAnsiTheme="minorHAnsi"/>
          <w:sz w:val="22"/>
          <w:szCs w:val="22"/>
        </w:rPr>
        <w:t>Niagara University, NY</w:t>
      </w:r>
      <w:r>
        <w:rPr>
          <w:rFonts w:asciiTheme="minorHAnsi" w:hAnsiTheme="minorHAnsi"/>
          <w:sz w:val="22"/>
          <w:szCs w:val="22"/>
        </w:rPr>
        <w:t xml:space="preserve">, </w:t>
      </w:r>
      <w:r w:rsidRPr="000C5FB9">
        <w:rPr>
          <w:rFonts w:asciiTheme="minorHAnsi" w:hAnsiTheme="minorHAnsi"/>
          <w:sz w:val="22"/>
          <w:szCs w:val="22"/>
        </w:rPr>
        <w:t>Region 1</w:t>
      </w:r>
      <w:r>
        <w:rPr>
          <w:rFonts w:asciiTheme="minorHAnsi" w:hAnsiTheme="minorHAnsi"/>
          <w:sz w:val="22"/>
          <w:szCs w:val="22"/>
        </w:rPr>
        <w:t>)</w:t>
      </w:r>
      <w:r w:rsidRPr="000C5FB9">
        <w:rPr>
          <w:noProof/>
        </w:rPr>
        <w:t xml:space="preserve"> </w:t>
      </w:r>
    </w:p>
    <w:p w:rsidR="001A7B23" w:rsidRPr="00546C45"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Pr="000C5FB9" w:rsidRDefault="001A7B23" w:rsidP="001A7B23">
      <w:pPr>
        <w:pStyle w:val="NoSpacing"/>
        <w:rPr>
          <w:rFonts w:asciiTheme="minorHAnsi" w:hAnsiTheme="minorHAnsi"/>
          <w:sz w:val="22"/>
          <w:szCs w:val="22"/>
        </w:rPr>
      </w:pPr>
    </w:p>
    <w:p w:rsidR="000C5FB9" w:rsidRPr="000C5FB9" w:rsidRDefault="000C5FB9" w:rsidP="000C5FB9">
      <w:pPr>
        <w:pStyle w:val="NoSpacing"/>
        <w:rPr>
          <w:rFonts w:asciiTheme="minorHAnsi" w:hAnsiTheme="minorHAnsi"/>
          <w:sz w:val="22"/>
          <w:szCs w:val="22"/>
        </w:rPr>
      </w:pPr>
      <w:r>
        <w:rPr>
          <w:noProof/>
        </w:rPr>
        <w:drawing>
          <wp:anchor distT="0" distB="0" distL="114300" distR="114300" simplePos="0" relativeHeight="251685376" behindDoc="1" locked="0" layoutInCell="1" allowOverlap="1" wp14:anchorId="3556D8E6" wp14:editId="5FCBB383">
            <wp:simplePos x="0" y="0"/>
            <wp:positionH relativeFrom="column">
              <wp:posOffset>6091555</wp:posOffset>
            </wp:positionH>
            <wp:positionV relativeFrom="paragraph">
              <wp:posOffset>13335</wp:posOffset>
            </wp:positionV>
            <wp:extent cx="708660" cy="971550"/>
            <wp:effectExtent l="0" t="0" r="0" b="0"/>
            <wp:wrapTight wrapText="bothSides">
              <wp:wrapPolygon edited="0">
                <wp:start x="0" y="0"/>
                <wp:lineTo x="0" y="21176"/>
                <wp:lineTo x="20903" y="21176"/>
                <wp:lineTo x="209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8660" cy="971550"/>
                    </a:xfrm>
                    <a:prstGeom prst="rect">
                      <a:avLst/>
                    </a:prstGeom>
                  </pic:spPr>
                </pic:pic>
              </a:graphicData>
            </a:graphic>
            <wp14:sizeRelH relativeFrom="page">
              <wp14:pctWidth>0</wp14:pctWidth>
            </wp14:sizeRelH>
            <wp14:sizeRelV relativeFrom="page">
              <wp14:pctHeight>0</wp14:pctHeight>
            </wp14:sizeRelV>
          </wp:anchor>
        </w:drawing>
      </w:r>
      <w:r w:rsidRPr="000C5FB9">
        <w:rPr>
          <w:rFonts w:asciiTheme="minorHAnsi" w:hAnsiTheme="minorHAnsi"/>
          <w:b/>
          <w:sz w:val="22"/>
          <w:szCs w:val="22"/>
        </w:rPr>
        <w:t>Leah Panganiban</w:t>
      </w:r>
      <w:r w:rsidRPr="000C5FB9">
        <w:rPr>
          <w:rFonts w:asciiTheme="minorHAnsi" w:hAnsiTheme="minorHAnsi"/>
          <w:sz w:val="22"/>
          <w:szCs w:val="22"/>
        </w:rPr>
        <w:t xml:space="preserve"> </w:t>
      </w:r>
      <w:r>
        <w:rPr>
          <w:rFonts w:asciiTheme="minorHAnsi" w:hAnsiTheme="minorHAnsi"/>
          <w:sz w:val="22"/>
          <w:szCs w:val="22"/>
        </w:rPr>
        <w:t>(</w:t>
      </w:r>
      <w:r w:rsidR="00AC5106">
        <w:rPr>
          <w:rFonts w:asciiTheme="minorHAnsi" w:hAnsiTheme="minorHAnsi"/>
          <w:sz w:val="22"/>
          <w:szCs w:val="22"/>
        </w:rPr>
        <w:t>Academic Services Program Manager, Global Innovation Exchange, Master of Science in Technology Innovation Program</w:t>
      </w:r>
      <w:bookmarkStart w:id="0" w:name="_GoBack"/>
      <w:bookmarkEnd w:id="0"/>
      <w:r>
        <w:rPr>
          <w:rFonts w:asciiTheme="minorHAnsi" w:hAnsiTheme="minorHAnsi"/>
          <w:sz w:val="22"/>
          <w:szCs w:val="22"/>
        </w:rPr>
        <w:t xml:space="preserve">, </w:t>
      </w:r>
      <w:r w:rsidRPr="000C5FB9">
        <w:rPr>
          <w:rFonts w:asciiTheme="minorHAnsi" w:hAnsiTheme="minorHAnsi"/>
          <w:sz w:val="22"/>
          <w:szCs w:val="22"/>
        </w:rPr>
        <w:t>University of Washington</w:t>
      </w:r>
      <w:r>
        <w:rPr>
          <w:rFonts w:asciiTheme="minorHAnsi" w:hAnsiTheme="minorHAnsi"/>
          <w:sz w:val="22"/>
          <w:szCs w:val="22"/>
        </w:rPr>
        <w:t xml:space="preserve">, </w:t>
      </w:r>
      <w:r w:rsidRPr="000C5FB9">
        <w:rPr>
          <w:rFonts w:asciiTheme="minorHAnsi" w:hAnsiTheme="minorHAnsi"/>
          <w:sz w:val="22"/>
          <w:szCs w:val="22"/>
        </w:rPr>
        <w:t>Seattle, WA</w:t>
      </w:r>
      <w:r>
        <w:rPr>
          <w:rFonts w:asciiTheme="minorHAnsi" w:hAnsiTheme="minorHAnsi"/>
          <w:sz w:val="22"/>
          <w:szCs w:val="22"/>
        </w:rPr>
        <w:t xml:space="preserve">, </w:t>
      </w:r>
      <w:r w:rsidRPr="000C5FB9">
        <w:rPr>
          <w:rFonts w:asciiTheme="minorHAnsi" w:hAnsiTheme="minorHAnsi"/>
          <w:sz w:val="22"/>
          <w:szCs w:val="22"/>
        </w:rPr>
        <w:t>Region 8</w:t>
      </w:r>
      <w:r>
        <w:rPr>
          <w:rFonts w:asciiTheme="minorHAnsi" w:hAnsiTheme="minorHAnsi"/>
          <w:sz w:val="22"/>
          <w:szCs w:val="22"/>
        </w:rPr>
        <w:t>)</w:t>
      </w:r>
      <w:r w:rsidRPr="000C5FB9">
        <w:rPr>
          <w:noProof/>
        </w:rPr>
        <w:t xml:space="preserve"> </w:t>
      </w:r>
    </w:p>
    <w:p w:rsidR="001A7B23" w:rsidRPr="000C5FB9" w:rsidRDefault="001A7B23" w:rsidP="001A7B23">
      <w:pPr>
        <w:pStyle w:val="NoSpacing"/>
        <w:rPr>
          <w:rFonts w:asciiTheme="minorHAnsi" w:hAnsiTheme="minorHAns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4C7B64" w:rsidRPr="004C7B64" w:rsidRDefault="004C7B64" w:rsidP="004C7B64">
      <w:pPr>
        <w:pStyle w:val="NoSpacing"/>
        <w:rPr>
          <w:rFonts w:asciiTheme="minorHAnsi" w:hAnsiTheme="minorHAnsi"/>
          <w:sz w:val="22"/>
          <w:szCs w:val="22"/>
        </w:rPr>
      </w:pPr>
      <w:r>
        <w:rPr>
          <w:noProof/>
        </w:rPr>
        <w:drawing>
          <wp:anchor distT="0" distB="0" distL="114300" distR="114300" simplePos="0" relativeHeight="251687424" behindDoc="1" locked="0" layoutInCell="1" allowOverlap="1" wp14:anchorId="2A3EC66C" wp14:editId="454EF49A">
            <wp:simplePos x="0" y="0"/>
            <wp:positionH relativeFrom="margin">
              <wp:align>right</wp:align>
            </wp:positionH>
            <wp:positionV relativeFrom="paragraph">
              <wp:posOffset>61595</wp:posOffset>
            </wp:positionV>
            <wp:extent cx="847725" cy="847725"/>
            <wp:effectExtent l="0" t="0" r="9525" b="9525"/>
            <wp:wrapTight wrapText="bothSides">
              <wp:wrapPolygon edited="0">
                <wp:start x="0" y="0"/>
                <wp:lineTo x="0" y="21357"/>
                <wp:lineTo x="21357" y="21357"/>
                <wp:lineTo x="2135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4C7B64">
        <w:rPr>
          <w:rFonts w:asciiTheme="minorHAnsi" w:hAnsiTheme="minorHAnsi"/>
          <w:b/>
          <w:sz w:val="22"/>
          <w:szCs w:val="22"/>
        </w:rPr>
        <w:t>Brandan Lowden</w:t>
      </w:r>
      <w:r w:rsidRPr="004C7B64">
        <w:rPr>
          <w:rFonts w:asciiTheme="minorHAnsi" w:hAnsiTheme="minorHAnsi"/>
          <w:sz w:val="22"/>
          <w:szCs w:val="22"/>
        </w:rPr>
        <w:t xml:space="preserve"> </w:t>
      </w:r>
      <w:r>
        <w:rPr>
          <w:rFonts w:asciiTheme="minorHAnsi" w:hAnsiTheme="minorHAnsi"/>
          <w:sz w:val="22"/>
          <w:szCs w:val="22"/>
        </w:rPr>
        <w:t>(</w:t>
      </w:r>
      <w:r w:rsidRPr="004C7B64">
        <w:rPr>
          <w:rFonts w:asciiTheme="minorHAnsi" w:hAnsiTheme="minorHAnsi"/>
          <w:sz w:val="22"/>
          <w:szCs w:val="22"/>
        </w:rPr>
        <w:t>Coordinator of Advising</w:t>
      </w:r>
      <w:r>
        <w:rPr>
          <w:rFonts w:asciiTheme="minorHAnsi" w:hAnsiTheme="minorHAnsi"/>
          <w:sz w:val="22"/>
          <w:szCs w:val="22"/>
        </w:rPr>
        <w:t xml:space="preserve">, </w:t>
      </w:r>
      <w:r w:rsidRPr="004C7B64">
        <w:rPr>
          <w:rFonts w:asciiTheme="minorHAnsi" w:hAnsiTheme="minorHAnsi"/>
          <w:sz w:val="22"/>
          <w:szCs w:val="22"/>
        </w:rPr>
        <w:t>Pikes Peak Community College</w:t>
      </w:r>
      <w:r>
        <w:rPr>
          <w:rFonts w:asciiTheme="minorHAnsi" w:hAnsiTheme="minorHAnsi"/>
          <w:sz w:val="22"/>
          <w:szCs w:val="22"/>
        </w:rPr>
        <w:t xml:space="preserve">, </w:t>
      </w:r>
      <w:r w:rsidRPr="004C7B64">
        <w:rPr>
          <w:rFonts w:asciiTheme="minorHAnsi" w:hAnsiTheme="minorHAnsi"/>
          <w:sz w:val="22"/>
          <w:szCs w:val="22"/>
        </w:rPr>
        <w:t>Colorado Springs, CO</w:t>
      </w:r>
      <w:r>
        <w:rPr>
          <w:rFonts w:asciiTheme="minorHAnsi" w:hAnsiTheme="minorHAnsi"/>
          <w:sz w:val="22"/>
          <w:szCs w:val="22"/>
        </w:rPr>
        <w:t xml:space="preserve">, </w:t>
      </w:r>
      <w:r w:rsidRPr="004C7B64">
        <w:rPr>
          <w:rFonts w:asciiTheme="minorHAnsi" w:hAnsiTheme="minorHAnsi"/>
          <w:sz w:val="22"/>
          <w:szCs w:val="22"/>
        </w:rPr>
        <w:t>Region 10</w:t>
      </w:r>
      <w:r>
        <w:rPr>
          <w:rFonts w:asciiTheme="minorHAnsi" w:hAnsiTheme="minorHAnsi"/>
          <w:sz w:val="22"/>
          <w:szCs w:val="22"/>
        </w:rPr>
        <w:t>)</w:t>
      </w:r>
      <w:r w:rsidRPr="004C7B64">
        <w:rPr>
          <w:noProof/>
        </w:rPr>
        <w:t xml:space="preserve"> </w:t>
      </w:r>
    </w:p>
    <w:p w:rsidR="001A7B23" w:rsidRPr="004C7B64" w:rsidRDefault="001A7B23" w:rsidP="001A7B23">
      <w:pPr>
        <w:pStyle w:val="NoSpacing"/>
        <w:rPr>
          <w:rFonts w:asciiTheme="minorHAnsi" w:hAnsiTheme="minorHAns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4C7B64" w:rsidRPr="004C7B64" w:rsidRDefault="004C7B64" w:rsidP="004C7B64">
      <w:pPr>
        <w:pStyle w:val="NoSpacing"/>
        <w:rPr>
          <w:rFonts w:asciiTheme="minorHAnsi" w:hAnsiTheme="minorHAnsi"/>
          <w:sz w:val="22"/>
          <w:szCs w:val="22"/>
        </w:rPr>
      </w:pPr>
      <w:r>
        <w:rPr>
          <w:noProof/>
        </w:rPr>
        <w:drawing>
          <wp:anchor distT="0" distB="0" distL="114300" distR="114300" simplePos="0" relativeHeight="251689472" behindDoc="1" locked="0" layoutInCell="1" allowOverlap="1" wp14:anchorId="124372B1" wp14:editId="40939B29">
            <wp:simplePos x="0" y="0"/>
            <wp:positionH relativeFrom="margin">
              <wp:posOffset>6147435</wp:posOffset>
            </wp:positionH>
            <wp:positionV relativeFrom="paragraph">
              <wp:posOffset>5080</wp:posOffset>
            </wp:positionV>
            <wp:extent cx="699770" cy="923925"/>
            <wp:effectExtent l="0" t="0" r="5080" b="9525"/>
            <wp:wrapTight wrapText="bothSides">
              <wp:wrapPolygon edited="0">
                <wp:start x="0" y="0"/>
                <wp:lineTo x="0" y="21377"/>
                <wp:lineTo x="21169" y="21377"/>
                <wp:lineTo x="211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9770" cy="923925"/>
                    </a:xfrm>
                    <a:prstGeom prst="rect">
                      <a:avLst/>
                    </a:prstGeom>
                  </pic:spPr>
                </pic:pic>
              </a:graphicData>
            </a:graphic>
            <wp14:sizeRelH relativeFrom="page">
              <wp14:pctWidth>0</wp14:pctWidth>
            </wp14:sizeRelH>
            <wp14:sizeRelV relativeFrom="page">
              <wp14:pctHeight>0</wp14:pctHeight>
            </wp14:sizeRelV>
          </wp:anchor>
        </w:drawing>
      </w:r>
      <w:r w:rsidRPr="004C7B64">
        <w:rPr>
          <w:rFonts w:asciiTheme="minorHAnsi" w:hAnsiTheme="minorHAnsi"/>
          <w:b/>
          <w:sz w:val="22"/>
          <w:szCs w:val="22"/>
        </w:rPr>
        <w:t>Jennifer Joslin</w:t>
      </w:r>
      <w:r w:rsidRPr="004C7B64">
        <w:rPr>
          <w:rFonts w:asciiTheme="minorHAnsi" w:hAnsiTheme="minorHAnsi"/>
          <w:sz w:val="22"/>
          <w:szCs w:val="22"/>
        </w:rPr>
        <w:t xml:space="preserve"> </w:t>
      </w:r>
      <w:r>
        <w:rPr>
          <w:rFonts w:asciiTheme="minorHAnsi" w:hAnsiTheme="minorHAnsi"/>
          <w:sz w:val="22"/>
          <w:szCs w:val="22"/>
        </w:rPr>
        <w:t>(</w:t>
      </w:r>
      <w:r w:rsidRPr="004C7B64">
        <w:rPr>
          <w:rFonts w:asciiTheme="minorHAnsi" w:hAnsiTheme="minorHAnsi"/>
          <w:sz w:val="22"/>
          <w:szCs w:val="22"/>
        </w:rPr>
        <w:t>Associate Director for Content</w:t>
      </w:r>
      <w:r>
        <w:rPr>
          <w:rFonts w:asciiTheme="minorHAnsi" w:hAnsiTheme="minorHAnsi"/>
          <w:sz w:val="22"/>
          <w:szCs w:val="22"/>
        </w:rPr>
        <w:t xml:space="preserve">, </w:t>
      </w:r>
      <w:r w:rsidRPr="004C7B64">
        <w:rPr>
          <w:rFonts w:asciiTheme="minorHAnsi" w:hAnsiTheme="minorHAnsi"/>
          <w:sz w:val="22"/>
          <w:szCs w:val="22"/>
        </w:rPr>
        <w:t>NACADA</w:t>
      </w:r>
      <w:r>
        <w:rPr>
          <w:rFonts w:asciiTheme="minorHAnsi" w:hAnsiTheme="minorHAnsi"/>
          <w:sz w:val="22"/>
          <w:szCs w:val="22"/>
        </w:rPr>
        <w:t xml:space="preserve">, </w:t>
      </w:r>
      <w:r w:rsidRPr="004C7B64">
        <w:rPr>
          <w:rFonts w:asciiTheme="minorHAnsi" w:hAnsiTheme="minorHAnsi"/>
          <w:sz w:val="22"/>
          <w:szCs w:val="22"/>
        </w:rPr>
        <w:t>Kansas State University</w:t>
      </w:r>
      <w:r>
        <w:rPr>
          <w:rFonts w:asciiTheme="minorHAnsi" w:hAnsiTheme="minorHAnsi"/>
          <w:sz w:val="22"/>
          <w:szCs w:val="22"/>
        </w:rPr>
        <w:t xml:space="preserve">, </w:t>
      </w:r>
      <w:r w:rsidRPr="004C7B64">
        <w:rPr>
          <w:rFonts w:asciiTheme="minorHAnsi" w:hAnsiTheme="minorHAnsi"/>
          <w:sz w:val="22"/>
          <w:szCs w:val="22"/>
        </w:rPr>
        <w:t>Manhattan, KS</w:t>
      </w:r>
      <w:r>
        <w:rPr>
          <w:rFonts w:asciiTheme="minorHAnsi" w:hAnsiTheme="minorHAnsi"/>
          <w:sz w:val="22"/>
          <w:szCs w:val="22"/>
        </w:rPr>
        <w:t xml:space="preserve">, </w:t>
      </w:r>
      <w:r w:rsidRPr="004C7B64">
        <w:rPr>
          <w:rFonts w:asciiTheme="minorHAnsi" w:hAnsiTheme="minorHAnsi"/>
          <w:sz w:val="22"/>
          <w:szCs w:val="22"/>
        </w:rPr>
        <w:t>Region 7</w:t>
      </w:r>
      <w:r>
        <w:rPr>
          <w:rFonts w:asciiTheme="minorHAnsi" w:hAnsiTheme="minorHAnsi"/>
          <w:sz w:val="22"/>
          <w:szCs w:val="22"/>
        </w:rPr>
        <w:t>)</w:t>
      </w:r>
      <w:r w:rsidRPr="004C7B64">
        <w:rPr>
          <w:noProof/>
        </w:rPr>
        <w:t xml:space="preserve"> </w:t>
      </w: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1A7B23" w:rsidRDefault="001A7B23" w:rsidP="001A7B23">
      <w:pPr>
        <w:pStyle w:val="NoSpacing"/>
        <w:rPr>
          <w:rFonts w:ascii="Calibri" w:hAnsi="Calibri"/>
          <w:sz w:val="22"/>
          <w:szCs w:val="22"/>
        </w:rPr>
      </w:pPr>
    </w:p>
    <w:p w:rsidR="00076305" w:rsidRPr="00546C45" w:rsidRDefault="00076305" w:rsidP="001A7B23">
      <w:pPr>
        <w:pStyle w:val="NoSpacing"/>
        <w:rPr>
          <w:rFonts w:ascii="Calibri" w:hAnsi="Calibri"/>
          <w:sz w:val="22"/>
          <w:szCs w:val="22"/>
        </w:rPr>
      </w:pPr>
    </w:p>
    <w:p w:rsidR="001A7B23" w:rsidRPr="00546C45" w:rsidRDefault="001A7B23" w:rsidP="001A7B23">
      <w:pPr>
        <w:pStyle w:val="NoSpacing"/>
        <w:rPr>
          <w:rFonts w:ascii="Calibri" w:hAnsi="Calibri"/>
          <w:sz w:val="22"/>
          <w:szCs w:val="22"/>
        </w:rPr>
      </w:pPr>
    </w:p>
    <w:p w:rsidR="001A7B23" w:rsidRPr="00546C45" w:rsidRDefault="004C7B64" w:rsidP="001A7B23">
      <w:pPr>
        <w:pStyle w:val="NoSpacing"/>
        <w:rPr>
          <w:rFonts w:ascii="Calibri" w:hAnsi="Calibri"/>
          <w:sz w:val="22"/>
          <w:szCs w:val="22"/>
        </w:rPr>
      </w:pPr>
      <w:r>
        <w:rPr>
          <w:noProof/>
        </w:rPr>
        <w:drawing>
          <wp:anchor distT="0" distB="0" distL="114300" distR="114300" simplePos="0" relativeHeight="251691520" behindDoc="1" locked="0" layoutInCell="1" allowOverlap="1" wp14:anchorId="70FDC163" wp14:editId="51F0EAED">
            <wp:simplePos x="0" y="0"/>
            <wp:positionH relativeFrom="margin">
              <wp:align>right</wp:align>
            </wp:positionH>
            <wp:positionV relativeFrom="paragraph">
              <wp:posOffset>116205</wp:posOffset>
            </wp:positionV>
            <wp:extent cx="697230" cy="990600"/>
            <wp:effectExtent l="0" t="0" r="7620" b="0"/>
            <wp:wrapTight wrapText="bothSides">
              <wp:wrapPolygon edited="0">
                <wp:start x="0" y="0"/>
                <wp:lineTo x="0" y="21185"/>
                <wp:lineTo x="21246" y="21185"/>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7230" cy="990600"/>
                    </a:xfrm>
                    <a:prstGeom prst="rect">
                      <a:avLst/>
                    </a:prstGeom>
                  </pic:spPr>
                </pic:pic>
              </a:graphicData>
            </a:graphic>
            <wp14:sizeRelH relativeFrom="page">
              <wp14:pctWidth>0</wp14:pctWidth>
            </wp14:sizeRelH>
            <wp14:sizeRelV relativeFrom="page">
              <wp14:pctHeight>0</wp14:pctHeight>
            </wp14:sizeRelV>
          </wp:anchor>
        </w:drawing>
      </w:r>
    </w:p>
    <w:p w:rsidR="004C7B64" w:rsidRPr="004C7B64" w:rsidRDefault="004C7B64" w:rsidP="004C7B64">
      <w:pPr>
        <w:pStyle w:val="NoSpacing"/>
        <w:rPr>
          <w:rFonts w:asciiTheme="minorHAnsi" w:hAnsiTheme="minorHAnsi"/>
          <w:sz w:val="22"/>
          <w:szCs w:val="22"/>
        </w:rPr>
      </w:pPr>
      <w:r w:rsidRPr="004C7B64">
        <w:rPr>
          <w:rFonts w:asciiTheme="minorHAnsi" w:hAnsiTheme="minorHAnsi"/>
          <w:b/>
          <w:sz w:val="22"/>
          <w:szCs w:val="22"/>
        </w:rPr>
        <w:t>Kyle Ross</w:t>
      </w:r>
      <w:r w:rsidRPr="004C7B64">
        <w:rPr>
          <w:rFonts w:asciiTheme="minorHAnsi" w:hAnsiTheme="minorHAnsi"/>
          <w:sz w:val="22"/>
          <w:szCs w:val="22"/>
        </w:rPr>
        <w:t xml:space="preserve"> </w:t>
      </w:r>
      <w:r>
        <w:rPr>
          <w:rFonts w:asciiTheme="minorHAnsi" w:hAnsiTheme="minorHAnsi"/>
          <w:sz w:val="22"/>
          <w:szCs w:val="22"/>
        </w:rPr>
        <w:t>(</w:t>
      </w:r>
      <w:r w:rsidRPr="004C7B64">
        <w:rPr>
          <w:rFonts w:asciiTheme="minorHAnsi" w:hAnsiTheme="minorHAnsi"/>
          <w:sz w:val="22"/>
          <w:szCs w:val="22"/>
        </w:rPr>
        <w:t>Academic Coordinator</w:t>
      </w:r>
      <w:r>
        <w:rPr>
          <w:rFonts w:asciiTheme="minorHAnsi" w:hAnsiTheme="minorHAnsi"/>
          <w:sz w:val="22"/>
          <w:szCs w:val="22"/>
        </w:rPr>
        <w:t xml:space="preserve">, </w:t>
      </w:r>
      <w:r w:rsidRPr="004C7B64">
        <w:rPr>
          <w:rFonts w:asciiTheme="minorHAnsi" w:hAnsiTheme="minorHAnsi"/>
          <w:sz w:val="22"/>
          <w:szCs w:val="22"/>
        </w:rPr>
        <w:t>College of Nursing</w:t>
      </w:r>
      <w:r>
        <w:rPr>
          <w:rFonts w:asciiTheme="minorHAnsi" w:hAnsiTheme="minorHAnsi"/>
          <w:sz w:val="22"/>
          <w:szCs w:val="22"/>
        </w:rPr>
        <w:t xml:space="preserve">, </w:t>
      </w:r>
      <w:r w:rsidRPr="004C7B64">
        <w:rPr>
          <w:rFonts w:asciiTheme="minorHAnsi" w:hAnsiTheme="minorHAnsi"/>
          <w:sz w:val="22"/>
          <w:szCs w:val="22"/>
        </w:rPr>
        <w:t>Washington State University</w:t>
      </w:r>
      <w:r>
        <w:rPr>
          <w:rFonts w:asciiTheme="minorHAnsi" w:hAnsiTheme="minorHAnsi"/>
          <w:sz w:val="22"/>
          <w:szCs w:val="22"/>
        </w:rPr>
        <w:t xml:space="preserve">, </w:t>
      </w:r>
      <w:r w:rsidRPr="004C7B64">
        <w:rPr>
          <w:rFonts w:asciiTheme="minorHAnsi" w:hAnsiTheme="minorHAnsi"/>
          <w:sz w:val="22"/>
          <w:szCs w:val="22"/>
        </w:rPr>
        <w:t>Spokane, WA</w:t>
      </w:r>
      <w:r>
        <w:rPr>
          <w:rFonts w:asciiTheme="minorHAnsi" w:hAnsiTheme="minorHAnsi"/>
          <w:sz w:val="22"/>
          <w:szCs w:val="22"/>
        </w:rPr>
        <w:t xml:space="preserve">, </w:t>
      </w:r>
      <w:r w:rsidRPr="004C7B64">
        <w:rPr>
          <w:rFonts w:asciiTheme="minorHAnsi" w:hAnsiTheme="minorHAnsi"/>
          <w:sz w:val="22"/>
          <w:szCs w:val="22"/>
        </w:rPr>
        <w:t>Region 8</w:t>
      </w:r>
      <w:r>
        <w:rPr>
          <w:rFonts w:asciiTheme="minorHAnsi" w:hAnsiTheme="minorHAnsi"/>
          <w:sz w:val="22"/>
          <w:szCs w:val="22"/>
        </w:rPr>
        <w:t>)</w:t>
      </w:r>
      <w:r w:rsidRPr="004C7B64">
        <w:rPr>
          <w:noProof/>
        </w:rPr>
        <w:t xml:space="preserve"> </w:t>
      </w:r>
    </w:p>
    <w:p w:rsidR="00722763" w:rsidRPr="004C7B64" w:rsidRDefault="00722763" w:rsidP="00722763">
      <w:pPr>
        <w:rPr>
          <w:rFonts w:asciiTheme="minorHAnsi" w:hAnsiTheme="minorHAnsi"/>
          <w:sz w:val="22"/>
          <w:szCs w:val="22"/>
        </w:rPr>
      </w:pPr>
    </w:p>
    <w:p w:rsidR="001A7B23" w:rsidRPr="00546C45" w:rsidRDefault="001A7B23" w:rsidP="001A7B23">
      <w:pPr>
        <w:pStyle w:val="NoSpacing"/>
        <w:rPr>
          <w:rFonts w:ascii="Calibri" w:hAnsi="Calibri"/>
          <w:sz w:val="22"/>
          <w:szCs w:val="22"/>
        </w:rPr>
      </w:pPr>
    </w:p>
    <w:sectPr w:rsidR="001A7B23" w:rsidRPr="00546C45" w:rsidSect="00FE645E">
      <w:footerReference w:type="default" r:id="rId33"/>
      <w:footerReference w:type="first" r:id="rId34"/>
      <w:type w:val="continuous"/>
      <w:pgSz w:w="12240" w:h="15840" w:code="1"/>
      <w:pgMar w:top="288" w:right="720" w:bottom="288"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960" w:rsidRDefault="00FC0960" w:rsidP="00975C0B">
      <w:r>
        <w:separator/>
      </w:r>
    </w:p>
  </w:endnote>
  <w:endnote w:type="continuationSeparator" w:id="0">
    <w:p w:rsidR="00FC0960" w:rsidRDefault="00FC0960" w:rsidP="00975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olas">
    <w:panose1 w:val="020B0609020204030204"/>
    <w:charset w:val="00"/>
    <w:family w:val="modern"/>
    <w:pitch w:val="fixed"/>
    <w:sig w:usb0="E00006FF" w:usb1="0000F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45E" w:rsidRDefault="00FE645E">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AC5106">
      <w:rPr>
        <w:noProof/>
        <w:color w:val="404040" w:themeColor="text1" w:themeTint="BF"/>
      </w:rPr>
      <w:t>12</w:t>
    </w:r>
    <w:r>
      <w:rPr>
        <w:noProof/>
        <w:color w:val="404040" w:themeColor="text1" w:themeTint="BF"/>
      </w:rPr>
      <w:fldChar w:fldCharType="end"/>
    </w:r>
  </w:p>
  <w:p w:rsidR="00C2467F" w:rsidRPr="006D1CD5" w:rsidRDefault="00C2467F">
    <w:pPr>
      <w:pStyle w:val="Footer"/>
      <w:rPr>
        <w:rFonts w:ascii="Arial Narrow" w:hAnsi="Arial Narrow" w:cs="Arial"/>
        <w:i/>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757" w:rsidRDefault="00047757">
    <w:pPr>
      <w:pStyle w:val="Footer"/>
      <w:pBdr>
        <w:top w:val="single" w:sz="4" w:space="8" w:color="5B9BD5"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FE645E">
      <w:rPr>
        <w:noProof/>
        <w:color w:val="404040" w:themeColor="text1" w:themeTint="BF"/>
      </w:rPr>
      <w:t>1</w:t>
    </w:r>
    <w:r>
      <w:rPr>
        <w:noProof/>
        <w:color w:val="404040" w:themeColor="text1" w:themeTint="BF"/>
      </w:rPr>
      <w:fldChar w:fldCharType="end"/>
    </w:r>
  </w:p>
  <w:p w:rsidR="00C2467F" w:rsidRDefault="00C24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960" w:rsidRDefault="00FC0960" w:rsidP="00975C0B">
      <w:r>
        <w:separator/>
      </w:r>
    </w:p>
  </w:footnote>
  <w:footnote w:type="continuationSeparator" w:id="0">
    <w:p w:rsidR="00FC0960" w:rsidRDefault="00FC0960" w:rsidP="00975C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2697D"/>
    <w:multiLevelType w:val="hybridMultilevel"/>
    <w:tmpl w:val="C64ABB64"/>
    <w:lvl w:ilvl="0" w:tplc="221A8C02">
      <w:start w:val="1"/>
      <w:numFmt w:val="decimal"/>
      <w:lvlText w:val="%1."/>
      <w:lvlJc w:val="left"/>
      <w:pPr>
        <w:ind w:left="1440" w:hanging="360"/>
      </w:pPr>
      <w:rPr>
        <w:rFonts w:ascii="Consolas" w:hAnsi="Consolas" w:hint="default"/>
        <w:sz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41047B"/>
    <w:multiLevelType w:val="multilevel"/>
    <w:tmpl w:val="2F80B00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C9A1002"/>
    <w:multiLevelType w:val="hybridMultilevel"/>
    <w:tmpl w:val="89F8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33F45"/>
    <w:multiLevelType w:val="hybridMultilevel"/>
    <w:tmpl w:val="EEA8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6755D"/>
    <w:multiLevelType w:val="hybridMultilevel"/>
    <w:tmpl w:val="12906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AF26FE"/>
    <w:multiLevelType w:val="hybridMultilevel"/>
    <w:tmpl w:val="33FA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0456D"/>
    <w:multiLevelType w:val="hybridMultilevel"/>
    <w:tmpl w:val="72FE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ADB"/>
    <w:multiLevelType w:val="hybridMultilevel"/>
    <w:tmpl w:val="D9F07A8E"/>
    <w:lvl w:ilvl="0" w:tplc="6C847D7E">
      <w:start w:val="4"/>
      <w:numFmt w:val="bullet"/>
      <w:lvlText w:val="–"/>
      <w:lvlJc w:val="left"/>
      <w:pPr>
        <w:ind w:left="390" w:hanging="360"/>
      </w:pPr>
      <w:rPr>
        <w:rFonts w:ascii="Calibri" w:eastAsia="Times New Roman" w:hAnsi="Calibri" w:cs="Times New Roman" w:hint="default"/>
        <w:b w:val="0"/>
        <w:sz w:val="22"/>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8" w15:restartNumberingAfterBreak="0">
    <w:nsid w:val="1C8C5B73"/>
    <w:multiLevelType w:val="hybridMultilevel"/>
    <w:tmpl w:val="08AE6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318FE"/>
    <w:multiLevelType w:val="hybridMultilevel"/>
    <w:tmpl w:val="594ABD66"/>
    <w:lvl w:ilvl="0" w:tplc="04090001">
      <w:start w:val="1"/>
      <w:numFmt w:val="bullet"/>
      <w:lvlText w:val=""/>
      <w:lvlJc w:val="left"/>
      <w:pPr>
        <w:ind w:left="360" w:hanging="360"/>
      </w:pPr>
      <w:rPr>
        <w:rFonts w:ascii="Symbol" w:hAnsi="Symbol"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4435831"/>
    <w:multiLevelType w:val="hybridMultilevel"/>
    <w:tmpl w:val="45263CA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1" w15:restartNumberingAfterBreak="0">
    <w:nsid w:val="2C637D68"/>
    <w:multiLevelType w:val="hybridMultilevel"/>
    <w:tmpl w:val="B0A41B7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15:restartNumberingAfterBreak="0">
    <w:nsid w:val="2E9C5691"/>
    <w:multiLevelType w:val="hybridMultilevel"/>
    <w:tmpl w:val="86FCD7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47E00C6"/>
    <w:multiLevelType w:val="hybridMultilevel"/>
    <w:tmpl w:val="7B2CA4D8"/>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3FE3228A"/>
    <w:multiLevelType w:val="hybridMultilevel"/>
    <w:tmpl w:val="7D78E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26130E"/>
    <w:multiLevelType w:val="hybridMultilevel"/>
    <w:tmpl w:val="655AC23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15:restartNumberingAfterBreak="0">
    <w:nsid w:val="43FF475D"/>
    <w:multiLevelType w:val="hybridMultilevel"/>
    <w:tmpl w:val="22E0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B32E2C"/>
    <w:multiLevelType w:val="hybridMultilevel"/>
    <w:tmpl w:val="27A07E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852924"/>
    <w:multiLevelType w:val="hybridMultilevel"/>
    <w:tmpl w:val="28CA2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3451CE"/>
    <w:multiLevelType w:val="hybridMultilevel"/>
    <w:tmpl w:val="2E24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FD0CB9"/>
    <w:multiLevelType w:val="hybridMultilevel"/>
    <w:tmpl w:val="ADB45A1A"/>
    <w:lvl w:ilvl="0" w:tplc="2C365F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AD25F0"/>
    <w:multiLevelType w:val="hybridMultilevel"/>
    <w:tmpl w:val="4BD47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20133F"/>
    <w:multiLevelType w:val="hybridMultilevel"/>
    <w:tmpl w:val="FB8E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985FB3"/>
    <w:multiLevelType w:val="hybridMultilevel"/>
    <w:tmpl w:val="2A404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0427E0"/>
    <w:multiLevelType w:val="hybridMultilevel"/>
    <w:tmpl w:val="E8C431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777C2E"/>
    <w:multiLevelType w:val="hybridMultilevel"/>
    <w:tmpl w:val="82CE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712CBC"/>
    <w:multiLevelType w:val="hybridMultilevel"/>
    <w:tmpl w:val="BCE8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0817DB"/>
    <w:multiLevelType w:val="hybridMultilevel"/>
    <w:tmpl w:val="CE26F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4A6FD0"/>
    <w:multiLevelType w:val="hybridMultilevel"/>
    <w:tmpl w:val="B0845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C693D"/>
    <w:multiLevelType w:val="hybridMultilevel"/>
    <w:tmpl w:val="21AAF334"/>
    <w:lvl w:ilvl="0" w:tplc="B9FA4690">
      <w:start w:val="1"/>
      <w:numFmt w:val="bullet"/>
      <w:lvlText w:val="•"/>
      <w:lvlJc w:val="left"/>
      <w:pPr>
        <w:tabs>
          <w:tab w:val="num" w:pos="720"/>
        </w:tabs>
        <w:ind w:left="720" w:hanging="360"/>
      </w:pPr>
      <w:rPr>
        <w:rFonts w:ascii="Arial" w:hAnsi="Arial" w:hint="default"/>
      </w:rPr>
    </w:lvl>
    <w:lvl w:ilvl="1" w:tplc="518A7994" w:tentative="1">
      <w:start w:val="1"/>
      <w:numFmt w:val="bullet"/>
      <w:lvlText w:val="•"/>
      <w:lvlJc w:val="left"/>
      <w:pPr>
        <w:tabs>
          <w:tab w:val="num" w:pos="1440"/>
        </w:tabs>
        <w:ind w:left="1440" w:hanging="360"/>
      </w:pPr>
      <w:rPr>
        <w:rFonts w:ascii="Arial" w:hAnsi="Arial" w:hint="default"/>
      </w:rPr>
    </w:lvl>
    <w:lvl w:ilvl="2" w:tplc="BB02B434" w:tentative="1">
      <w:start w:val="1"/>
      <w:numFmt w:val="bullet"/>
      <w:lvlText w:val="•"/>
      <w:lvlJc w:val="left"/>
      <w:pPr>
        <w:tabs>
          <w:tab w:val="num" w:pos="2160"/>
        </w:tabs>
        <w:ind w:left="2160" w:hanging="360"/>
      </w:pPr>
      <w:rPr>
        <w:rFonts w:ascii="Arial" w:hAnsi="Arial" w:hint="default"/>
      </w:rPr>
    </w:lvl>
    <w:lvl w:ilvl="3" w:tplc="C810BCF6" w:tentative="1">
      <w:start w:val="1"/>
      <w:numFmt w:val="bullet"/>
      <w:lvlText w:val="•"/>
      <w:lvlJc w:val="left"/>
      <w:pPr>
        <w:tabs>
          <w:tab w:val="num" w:pos="2880"/>
        </w:tabs>
        <w:ind w:left="2880" w:hanging="360"/>
      </w:pPr>
      <w:rPr>
        <w:rFonts w:ascii="Arial" w:hAnsi="Arial" w:hint="default"/>
      </w:rPr>
    </w:lvl>
    <w:lvl w:ilvl="4" w:tplc="CC42B05E" w:tentative="1">
      <w:start w:val="1"/>
      <w:numFmt w:val="bullet"/>
      <w:lvlText w:val="•"/>
      <w:lvlJc w:val="left"/>
      <w:pPr>
        <w:tabs>
          <w:tab w:val="num" w:pos="3600"/>
        </w:tabs>
        <w:ind w:left="3600" w:hanging="360"/>
      </w:pPr>
      <w:rPr>
        <w:rFonts w:ascii="Arial" w:hAnsi="Arial" w:hint="default"/>
      </w:rPr>
    </w:lvl>
    <w:lvl w:ilvl="5" w:tplc="8920F6F6" w:tentative="1">
      <w:start w:val="1"/>
      <w:numFmt w:val="bullet"/>
      <w:lvlText w:val="•"/>
      <w:lvlJc w:val="left"/>
      <w:pPr>
        <w:tabs>
          <w:tab w:val="num" w:pos="4320"/>
        </w:tabs>
        <w:ind w:left="4320" w:hanging="360"/>
      </w:pPr>
      <w:rPr>
        <w:rFonts w:ascii="Arial" w:hAnsi="Arial" w:hint="default"/>
      </w:rPr>
    </w:lvl>
    <w:lvl w:ilvl="6" w:tplc="C688CADE" w:tentative="1">
      <w:start w:val="1"/>
      <w:numFmt w:val="bullet"/>
      <w:lvlText w:val="•"/>
      <w:lvlJc w:val="left"/>
      <w:pPr>
        <w:tabs>
          <w:tab w:val="num" w:pos="5040"/>
        </w:tabs>
        <w:ind w:left="5040" w:hanging="360"/>
      </w:pPr>
      <w:rPr>
        <w:rFonts w:ascii="Arial" w:hAnsi="Arial" w:hint="default"/>
      </w:rPr>
    </w:lvl>
    <w:lvl w:ilvl="7" w:tplc="52FAA268" w:tentative="1">
      <w:start w:val="1"/>
      <w:numFmt w:val="bullet"/>
      <w:lvlText w:val="•"/>
      <w:lvlJc w:val="left"/>
      <w:pPr>
        <w:tabs>
          <w:tab w:val="num" w:pos="5760"/>
        </w:tabs>
        <w:ind w:left="5760" w:hanging="360"/>
      </w:pPr>
      <w:rPr>
        <w:rFonts w:ascii="Arial" w:hAnsi="Arial" w:hint="default"/>
      </w:rPr>
    </w:lvl>
    <w:lvl w:ilvl="8" w:tplc="E124AF9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41F08DC"/>
    <w:multiLevelType w:val="hybridMultilevel"/>
    <w:tmpl w:val="16A2B1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221D05"/>
    <w:multiLevelType w:val="hybridMultilevel"/>
    <w:tmpl w:val="985C7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082F19"/>
    <w:multiLevelType w:val="multilevel"/>
    <w:tmpl w:val="310E45CE"/>
    <w:lvl w:ilvl="0">
      <w:start w:val="2"/>
      <w:numFmt w:val="decimal"/>
      <w:lvlText w:val="%1"/>
      <w:lvlJc w:val="left"/>
      <w:pPr>
        <w:ind w:left="360" w:hanging="360"/>
      </w:pPr>
      <w:rPr>
        <w:rFonts w:hint="default"/>
        <w:b/>
      </w:rPr>
    </w:lvl>
    <w:lvl w:ilvl="1">
      <w:start w:val="3"/>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33" w15:restartNumberingAfterBreak="0">
    <w:nsid w:val="7F5061CC"/>
    <w:multiLevelType w:val="hybridMultilevel"/>
    <w:tmpl w:val="286E4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
  </w:num>
  <w:num w:numId="3">
    <w:abstractNumId w:val="5"/>
  </w:num>
  <w:num w:numId="4">
    <w:abstractNumId w:val="26"/>
  </w:num>
  <w:num w:numId="5">
    <w:abstractNumId w:val="17"/>
  </w:num>
  <w:num w:numId="6">
    <w:abstractNumId w:val="12"/>
  </w:num>
  <w:num w:numId="7">
    <w:abstractNumId w:val="8"/>
  </w:num>
  <w:num w:numId="8">
    <w:abstractNumId w:val="25"/>
  </w:num>
  <w:num w:numId="9">
    <w:abstractNumId w:val="24"/>
  </w:num>
  <w:num w:numId="10">
    <w:abstractNumId w:val="0"/>
  </w:num>
  <w:num w:numId="11">
    <w:abstractNumId w:val="27"/>
  </w:num>
  <w:num w:numId="12">
    <w:abstractNumId w:val="9"/>
  </w:num>
  <w:num w:numId="13">
    <w:abstractNumId w:val="16"/>
  </w:num>
  <w:num w:numId="14">
    <w:abstractNumId w:val="2"/>
  </w:num>
  <w:num w:numId="15">
    <w:abstractNumId w:val="19"/>
  </w:num>
  <w:num w:numId="16">
    <w:abstractNumId w:val="18"/>
  </w:num>
  <w:num w:numId="17">
    <w:abstractNumId w:val="11"/>
  </w:num>
  <w:num w:numId="18">
    <w:abstractNumId w:val="7"/>
  </w:num>
  <w:num w:numId="19">
    <w:abstractNumId w:val="15"/>
  </w:num>
  <w:num w:numId="20">
    <w:abstractNumId w:val="10"/>
  </w:num>
  <w:num w:numId="21">
    <w:abstractNumId w:val="4"/>
  </w:num>
  <w:num w:numId="22">
    <w:abstractNumId w:val="23"/>
  </w:num>
  <w:num w:numId="23">
    <w:abstractNumId w:val="31"/>
  </w:num>
  <w:num w:numId="24">
    <w:abstractNumId w:val="6"/>
  </w:num>
  <w:num w:numId="25">
    <w:abstractNumId w:val="30"/>
  </w:num>
  <w:num w:numId="26">
    <w:abstractNumId w:val="21"/>
  </w:num>
  <w:num w:numId="27">
    <w:abstractNumId w:val="28"/>
  </w:num>
  <w:num w:numId="28">
    <w:abstractNumId w:val="13"/>
  </w:num>
  <w:num w:numId="29">
    <w:abstractNumId w:val="22"/>
  </w:num>
  <w:num w:numId="30">
    <w:abstractNumId w:val="14"/>
  </w:num>
  <w:num w:numId="31">
    <w:abstractNumId w:val="29"/>
  </w:num>
  <w:num w:numId="32">
    <w:abstractNumId w:val="20"/>
  </w:num>
  <w:num w:numId="33">
    <w:abstractNumId w:val="1"/>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9"/>
  <w:displayHorizontalDrawingGridEvery w:val="0"/>
  <w:displayVertic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52E"/>
    <w:rsid w:val="00024417"/>
    <w:rsid w:val="00032209"/>
    <w:rsid w:val="00037459"/>
    <w:rsid w:val="0004129D"/>
    <w:rsid w:val="00047757"/>
    <w:rsid w:val="0006095C"/>
    <w:rsid w:val="00073687"/>
    <w:rsid w:val="00076305"/>
    <w:rsid w:val="00085C21"/>
    <w:rsid w:val="00093ECC"/>
    <w:rsid w:val="000A22D6"/>
    <w:rsid w:val="000B3877"/>
    <w:rsid w:val="000C5FB9"/>
    <w:rsid w:val="000D1483"/>
    <w:rsid w:val="000D2745"/>
    <w:rsid w:val="000D353D"/>
    <w:rsid w:val="000E65DA"/>
    <w:rsid w:val="001017B8"/>
    <w:rsid w:val="00105EF0"/>
    <w:rsid w:val="00107099"/>
    <w:rsid w:val="00117F4D"/>
    <w:rsid w:val="001250C7"/>
    <w:rsid w:val="00126132"/>
    <w:rsid w:val="00131C53"/>
    <w:rsid w:val="00137E1A"/>
    <w:rsid w:val="00150BE1"/>
    <w:rsid w:val="0015128D"/>
    <w:rsid w:val="00157C57"/>
    <w:rsid w:val="001715DB"/>
    <w:rsid w:val="00172FE4"/>
    <w:rsid w:val="001A7B23"/>
    <w:rsid w:val="001B4AB9"/>
    <w:rsid w:val="001D54DE"/>
    <w:rsid w:val="001D6DD4"/>
    <w:rsid w:val="00201F06"/>
    <w:rsid w:val="002055B2"/>
    <w:rsid w:val="0021568F"/>
    <w:rsid w:val="0022044A"/>
    <w:rsid w:val="002400AF"/>
    <w:rsid w:val="002420BC"/>
    <w:rsid w:val="002562BA"/>
    <w:rsid w:val="00272A26"/>
    <w:rsid w:val="00285CD7"/>
    <w:rsid w:val="0029467A"/>
    <w:rsid w:val="002A26F8"/>
    <w:rsid w:val="002A744B"/>
    <w:rsid w:val="002D0503"/>
    <w:rsid w:val="002E3A6A"/>
    <w:rsid w:val="002E59CA"/>
    <w:rsid w:val="002E774C"/>
    <w:rsid w:val="00302118"/>
    <w:rsid w:val="003057BA"/>
    <w:rsid w:val="0032031A"/>
    <w:rsid w:val="0032052E"/>
    <w:rsid w:val="003348D4"/>
    <w:rsid w:val="00340DE0"/>
    <w:rsid w:val="00345FFE"/>
    <w:rsid w:val="003503B3"/>
    <w:rsid w:val="00391BE8"/>
    <w:rsid w:val="00393FD5"/>
    <w:rsid w:val="003C1624"/>
    <w:rsid w:val="003F46B6"/>
    <w:rsid w:val="003F5DBD"/>
    <w:rsid w:val="00401985"/>
    <w:rsid w:val="00412699"/>
    <w:rsid w:val="004427C9"/>
    <w:rsid w:val="00446684"/>
    <w:rsid w:val="00453480"/>
    <w:rsid w:val="004617BB"/>
    <w:rsid w:val="0046375E"/>
    <w:rsid w:val="00465148"/>
    <w:rsid w:val="00465AFF"/>
    <w:rsid w:val="004676ED"/>
    <w:rsid w:val="00470ECF"/>
    <w:rsid w:val="0049168D"/>
    <w:rsid w:val="004A1052"/>
    <w:rsid w:val="004A51B5"/>
    <w:rsid w:val="004C08A0"/>
    <w:rsid w:val="004C20A1"/>
    <w:rsid w:val="004C7B64"/>
    <w:rsid w:val="004D29E2"/>
    <w:rsid w:val="00504D2E"/>
    <w:rsid w:val="00506FBD"/>
    <w:rsid w:val="00507447"/>
    <w:rsid w:val="005138CB"/>
    <w:rsid w:val="00535E90"/>
    <w:rsid w:val="00541682"/>
    <w:rsid w:val="00545912"/>
    <w:rsid w:val="00546057"/>
    <w:rsid w:val="00546C45"/>
    <w:rsid w:val="005509D7"/>
    <w:rsid w:val="00552F89"/>
    <w:rsid w:val="00561F3F"/>
    <w:rsid w:val="005721C9"/>
    <w:rsid w:val="00573F5D"/>
    <w:rsid w:val="00576110"/>
    <w:rsid w:val="005930D4"/>
    <w:rsid w:val="005A1B8C"/>
    <w:rsid w:val="005A23C5"/>
    <w:rsid w:val="005A527F"/>
    <w:rsid w:val="005A5AA7"/>
    <w:rsid w:val="005B48C8"/>
    <w:rsid w:val="005E2B2D"/>
    <w:rsid w:val="005F27FB"/>
    <w:rsid w:val="0061086C"/>
    <w:rsid w:val="00611A73"/>
    <w:rsid w:val="00616EDB"/>
    <w:rsid w:val="00622CFF"/>
    <w:rsid w:val="00624ED8"/>
    <w:rsid w:val="00625A10"/>
    <w:rsid w:val="00647CA4"/>
    <w:rsid w:val="00655103"/>
    <w:rsid w:val="00656D10"/>
    <w:rsid w:val="00663617"/>
    <w:rsid w:val="006B5AE8"/>
    <w:rsid w:val="006C1F64"/>
    <w:rsid w:val="006C3FFF"/>
    <w:rsid w:val="006C71DF"/>
    <w:rsid w:val="006D1CD5"/>
    <w:rsid w:val="006E2A31"/>
    <w:rsid w:val="006F51B8"/>
    <w:rsid w:val="00722763"/>
    <w:rsid w:val="00722E71"/>
    <w:rsid w:val="00723262"/>
    <w:rsid w:val="00733706"/>
    <w:rsid w:val="00744CE3"/>
    <w:rsid w:val="00750609"/>
    <w:rsid w:val="00772399"/>
    <w:rsid w:val="0077646B"/>
    <w:rsid w:val="00776698"/>
    <w:rsid w:val="0079082F"/>
    <w:rsid w:val="007A1D6C"/>
    <w:rsid w:val="007A43CC"/>
    <w:rsid w:val="007A5089"/>
    <w:rsid w:val="007A7068"/>
    <w:rsid w:val="007B7CAC"/>
    <w:rsid w:val="007C10CB"/>
    <w:rsid w:val="007C25EA"/>
    <w:rsid w:val="007C42F2"/>
    <w:rsid w:val="007C54FF"/>
    <w:rsid w:val="007D366B"/>
    <w:rsid w:val="007F4DE5"/>
    <w:rsid w:val="0080374F"/>
    <w:rsid w:val="00831AD0"/>
    <w:rsid w:val="00844161"/>
    <w:rsid w:val="0084442D"/>
    <w:rsid w:val="00847443"/>
    <w:rsid w:val="0085017E"/>
    <w:rsid w:val="0085712A"/>
    <w:rsid w:val="00861C96"/>
    <w:rsid w:val="0088541F"/>
    <w:rsid w:val="00890E89"/>
    <w:rsid w:val="008A2EC2"/>
    <w:rsid w:val="008A784D"/>
    <w:rsid w:val="008C4B48"/>
    <w:rsid w:val="008D5318"/>
    <w:rsid w:val="008F2DD7"/>
    <w:rsid w:val="0090589D"/>
    <w:rsid w:val="009075F8"/>
    <w:rsid w:val="0091010D"/>
    <w:rsid w:val="009153CA"/>
    <w:rsid w:val="009339FD"/>
    <w:rsid w:val="00935F37"/>
    <w:rsid w:val="00941844"/>
    <w:rsid w:val="00956D14"/>
    <w:rsid w:val="009637EF"/>
    <w:rsid w:val="00966AEA"/>
    <w:rsid w:val="009673EC"/>
    <w:rsid w:val="00975C0B"/>
    <w:rsid w:val="00977C7F"/>
    <w:rsid w:val="009805FB"/>
    <w:rsid w:val="00983729"/>
    <w:rsid w:val="009914CA"/>
    <w:rsid w:val="009C6104"/>
    <w:rsid w:val="009E3EE5"/>
    <w:rsid w:val="009F3639"/>
    <w:rsid w:val="009F5416"/>
    <w:rsid w:val="00A07FDD"/>
    <w:rsid w:val="00A25433"/>
    <w:rsid w:val="00A330C7"/>
    <w:rsid w:val="00A525EB"/>
    <w:rsid w:val="00A573E5"/>
    <w:rsid w:val="00A62D00"/>
    <w:rsid w:val="00A67443"/>
    <w:rsid w:val="00A84CD1"/>
    <w:rsid w:val="00A96116"/>
    <w:rsid w:val="00AA3B0D"/>
    <w:rsid w:val="00AC08F0"/>
    <w:rsid w:val="00AC5106"/>
    <w:rsid w:val="00AD69CF"/>
    <w:rsid w:val="00AF0FA6"/>
    <w:rsid w:val="00AF1E2F"/>
    <w:rsid w:val="00B01964"/>
    <w:rsid w:val="00B157B9"/>
    <w:rsid w:val="00B53A88"/>
    <w:rsid w:val="00B75E97"/>
    <w:rsid w:val="00BB0309"/>
    <w:rsid w:val="00BB3CFF"/>
    <w:rsid w:val="00BC3C18"/>
    <w:rsid w:val="00BD0887"/>
    <w:rsid w:val="00BD7CD8"/>
    <w:rsid w:val="00BE2099"/>
    <w:rsid w:val="00BE5DEE"/>
    <w:rsid w:val="00BF7ABC"/>
    <w:rsid w:val="00C2467F"/>
    <w:rsid w:val="00C3302E"/>
    <w:rsid w:val="00C35654"/>
    <w:rsid w:val="00C375D9"/>
    <w:rsid w:val="00C41E23"/>
    <w:rsid w:val="00C51602"/>
    <w:rsid w:val="00C627F8"/>
    <w:rsid w:val="00C62EA4"/>
    <w:rsid w:val="00C70777"/>
    <w:rsid w:val="00C93064"/>
    <w:rsid w:val="00CA347E"/>
    <w:rsid w:val="00CC4862"/>
    <w:rsid w:val="00CD2AE9"/>
    <w:rsid w:val="00CE1EED"/>
    <w:rsid w:val="00CE255A"/>
    <w:rsid w:val="00D04761"/>
    <w:rsid w:val="00D33B8E"/>
    <w:rsid w:val="00D62C8C"/>
    <w:rsid w:val="00D6306D"/>
    <w:rsid w:val="00D82DCC"/>
    <w:rsid w:val="00D903B8"/>
    <w:rsid w:val="00D90A16"/>
    <w:rsid w:val="00D92483"/>
    <w:rsid w:val="00D96095"/>
    <w:rsid w:val="00DA1AD0"/>
    <w:rsid w:val="00DC2902"/>
    <w:rsid w:val="00DD0726"/>
    <w:rsid w:val="00DD58A7"/>
    <w:rsid w:val="00DD6D03"/>
    <w:rsid w:val="00DE4DFF"/>
    <w:rsid w:val="00DE5E0C"/>
    <w:rsid w:val="00E10AF6"/>
    <w:rsid w:val="00E25145"/>
    <w:rsid w:val="00E26861"/>
    <w:rsid w:val="00E333D0"/>
    <w:rsid w:val="00E4060D"/>
    <w:rsid w:val="00E43FBF"/>
    <w:rsid w:val="00E5062A"/>
    <w:rsid w:val="00E52EB2"/>
    <w:rsid w:val="00E55DC7"/>
    <w:rsid w:val="00E57C9F"/>
    <w:rsid w:val="00E602C1"/>
    <w:rsid w:val="00E7599D"/>
    <w:rsid w:val="00E821BF"/>
    <w:rsid w:val="00E82252"/>
    <w:rsid w:val="00EA07D6"/>
    <w:rsid w:val="00EB57BA"/>
    <w:rsid w:val="00EB6336"/>
    <w:rsid w:val="00ED19C0"/>
    <w:rsid w:val="00ED2238"/>
    <w:rsid w:val="00ED5E05"/>
    <w:rsid w:val="00EE02C0"/>
    <w:rsid w:val="00F000AD"/>
    <w:rsid w:val="00F00E22"/>
    <w:rsid w:val="00F01699"/>
    <w:rsid w:val="00F06917"/>
    <w:rsid w:val="00F12A55"/>
    <w:rsid w:val="00F223CC"/>
    <w:rsid w:val="00F30898"/>
    <w:rsid w:val="00F3680B"/>
    <w:rsid w:val="00F53A61"/>
    <w:rsid w:val="00F70044"/>
    <w:rsid w:val="00F81642"/>
    <w:rsid w:val="00F84819"/>
    <w:rsid w:val="00FA0DEA"/>
    <w:rsid w:val="00FA2707"/>
    <w:rsid w:val="00FC0960"/>
    <w:rsid w:val="00FC7BBF"/>
    <w:rsid w:val="00FE0986"/>
    <w:rsid w:val="00FE5680"/>
    <w:rsid w:val="00FE645E"/>
    <w:rsid w:val="00FF4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13025D3F"/>
  <w15:chartTrackingRefBased/>
  <w15:docId w15:val="{905F9D1C-846B-49A0-966D-F1CCAD710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525EB"/>
    <w:rPr>
      <w:rFonts w:ascii="Consolas" w:eastAsia="Calibri" w:hAnsi="Consolas"/>
      <w:sz w:val="21"/>
      <w:szCs w:val="21"/>
    </w:rPr>
  </w:style>
  <w:style w:type="character" w:customStyle="1" w:styleId="PlainTextChar">
    <w:name w:val="Plain Text Char"/>
    <w:link w:val="PlainText"/>
    <w:uiPriority w:val="99"/>
    <w:rsid w:val="00A525EB"/>
    <w:rPr>
      <w:rFonts w:ascii="Consolas" w:eastAsia="Calibri" w:hAnsi="Consolas"/>
      <w:sz w:val="21"/>
      <w:szCs w:val="21"/>
    </w:rPr>
  </w:style>
  <w:style w:type="paragraph" w:styleId="NoSpacing">
    <w:name w:val="No Spacing"/>
    <w:uiPriority w:val="1"/>
    <w:qFormat/>
    <w:rsid w:val="00541682"/>
    <w:rPr>
      <w:sz w:val="24"/>
      <w:szCs w:val="24"/>
    </w:rPr>
  </w:style>
  <w:style w:type="paragraph" w:styleId="ListParagraph">
    <w:name w:val="List Paragraph"/>
    <w:basedOn w:val="Normal"/>
    <w:uiPriority w:val="34"/>
    <w:qFormat/>
    <w:rsid w:val="002055B2"/>
    <w:pPr>
      <w:ind w:left="720"/>
    </w:pPr>
  </w:style>
  <w:style w:type="paragraph" w:styleId="Header">
    <w:name w:val="header"/>
    <w:basedOn w:val="Normal"/>
    <w:link w:val="HeaderChar"/>
    <w:rsid w:val="00975C0B"/>
    <w:pPr>
      <w:tabs>
        <w:tab w:val="center" w:pos="4680"/>
        <w:tab w:val="right" w:pos="9360"/>
      </w:tabs>
    </w:pPr>
  </w:style>
  <w:style w:type="character" w:customStyle="1" w:styleId="HeaderChar">
    <w:name w:val="Header Char"/>
    <w:link w:val="Header"/>
    <w:rsid w:val="00975C0B"/>
    <w:rPr>
      <w:sz w:val="24"/>
      <w:szCs w:val="24"/>
    </w:rPr>
  </w:style>
  <w:style w:type="paragraph" w:styleId="Footer">
    <w:name w:val="footer"/>
    <w:basedOn w:val="Normal"/>
    <w:link w:val="FooterChar"/>
    <w:uiPriority w:val="99"/>
    <w:qFormat/>
    <w:rsid w:val="00975C0B"/>
    <w:pPr>
      <w:tabs>
        <w:tab w:val="center" w:pos="4680"/>
        <w:tab w:val="right" w:pos="9360"/>
      </w:tabs>
    </w:pPr>
  </w:style>
  <w:style w:type="character" w:customStyle="1" w:styleId="FooterChar">
    <w:name w:val="Footer Char"/>
    <w:link w:val="Footer"/>
    <w:uiPriority w:val="99"/>
    <w:rsid w:val="00975C0B"/>
    <w:rPr>
      <w:sz w:val="24"/>
      <w:szCs w:val="24"/>
    </w:rPr>
  </w:style>
  <w:style w:type="paragraph" w:styleId="BalloonText">
    <w:name w:val="Balloon Text"/>
    <w:basedOn w:val="Normal"/>
    <w:link w:val="BalloonTextChar"/>
    <w:rsid w:val="00975C0B"/>
    <w:rPr>
      <w:rFonts w:ascii="Tahoma" w:hAnsi="Tahoma" w:cs="Tahoma"/>
      <w:sz w:val="16"/>
      <w:szCs w:val="16"/>
    </w:rPr>
  </w:style>
  <w:style w:type="character" w:customStyle="1" w:styleId="BalloonTextChar">
    <w:name w:val="Balloon Text Char"/>
    <w:link w:val="BalloonText"/>
    <w:rsid w:val="00975C0B"/>
    <w:rPr>
      <w:rFonts w:ascii="Tahoma" w:hAnsi="Tahoma" w:cs="Tahoma"/>
      <w:sz w:val="16"/>
      <w:szCs w:val="16"/>
    </w:rPr>
  </w:style>
  <w:style w:type="paragraph" w:customStyle="1" w:styleId="bigarial">
    <w:name w:val="bigarial"/>
    <w:basedOn w:val="Normal"/>
    <w:rsid w:val="008F2DD7"/>
    <w:pPr>
      <w:spacing w:before="100" w:beforeAutospacing="1" w:after="100" w:afterAutospacing="1"/>
    </w:pPr>
  </w:style>
  <w:style w:type="paragraph" w:styleId="NormalWeb">
    <w:name w:val="Normal (Web)"/>
    <w:basedOn w:val="Normal"/>
    <w:uiPriority w:val="99"/>
    <w:unhideWhenUsed/>
    <w:rsid w:val="008F2DD7"/>
    <w:pPr>
      <w:spacing w:before="100" w:beforeAutospacing="1" w:after="100" w:afterAutospacing="1"/>
    </w:pPr>
  </w:style>
  <w:style w:type="character" w:customStyle="1" w:styleId="dataformtextbox1">
    <w:name w:val="dataformtextbox1"/>
    <w:rsid w:val="00C2467F"/>
    <w:rPr>
      <w:rFonts w:ascii="Tahoma" w:hAnsi="Tahoma" w:cs="Tahoma" w:hint="default"/>
      <w:color w:val="000000"/>
      <w:sz w:val="16"/>
      <w:szCs w:val="16"/>
    </w:rPr>
  </w:style>
  <w:style w:type="character" w:styleId="Strong">
    <w:name w:val="Strong"/>
    <w:uiPriority w:val="22"/>
    <w:qFormat/>
    <w:rsid w:val="00FA0DEA"/>
    <w:rPr>
      <w:b/>
      <w:bCs/>
    </w:rPr>
  </w:style>
  <w:style w:type="character" w:styleId="Hyperlink">
    <w:name w:val="Hyperlink"/>
    <w:uiPriority w:val="99"/>
    <w:unhideWhenUsed/>
    <w:rsid w:val="00BB3CFF"/>
    <w:rPr>
      <w:color w:val="0000FF"/>
      <w:u w:val="single"/>
    </w:rPr>
  </w:style>
  <w:style w:type="table" w:styleId="TableGrid">
    <w:name w:val="Table Grid"/>
    <w:basedOn w:val="TableNormal"/>
    <w:rsid w:val="00C62E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021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565715">
      <w:bodyDiv w:val="1"/>
      <w:marLeft w:val="0"/>
      <w:marRight w:val="0"/>
      <w:marTop w:val="0"/>
      <w:marBottom w:val="0"/>
      <w:divBdr>
        <w:top w:val="none" w:sz="0" w:space="0" w:color="auto"/>
        <w:left w:val="none" w:sz="0" w:space="0" w:color="auto"/>
        <w:bottom w:val="none" w:sz="0" w:space="0" w:color="auto"/>
        <w:right w:val="none" w:sz="0" w:space="0" w:color="auto"/>
      </w:divBdr>
      <w:divsChild>
        <w:div w:id="2134712142">
          <w:marLeft w:val="0"/>
          <w:marRight w:val="0"/>
          <w:marTop w:val="0"/>
          <w:marBottom w:val="0"/>
          <w:divBdr>
            <w:top w:val="none" w:sz="0" w:space="0" w:color="auto"/>
            <w:left w:val="none" w:sz="0" w:space="0" w:color="auto"/>
            <w:bottom w:val="none" w:sz="0" w:space="0" w:color="auto"/>
            <w:right w:val="none" w:sz="0" w:space="0" w:color="auto"/>
          </w:divBdr>
        </w:div>
      </w:divsChild>
    </w:div>
    <w:div w:id="847600919">
      <w:bodyDiv w:val="1"/>
      <w:marLeft w:val="0"/>
      <w:marRight w:val="0"/>
      <w:marTop w:val="0"/>
      <w:marBottom w:val="0"/>
      <w:divBdr>
        <w:top w:val="none" w:sz="0" w:space="0" w:color="auto"/>
        <w:left w:val="none" w:sz="0" w:space="0" w:color="auto"/>
        <w:bottom w:val="none" w:sz="0" w:space="0" w:color="auto"/>
        <w:right w:val="none" w:sz="0" w:space="0" w:color="auto"/>
      </w:divBdr>
    </w:div>
    <w:div w:id="954167103">
      <w:bodyDiv w:val="1"/>
      <w:marLeft w:val="0"/>
      <w:marRight w:val="0"/>
      <w:marTop w:val="0"/>
      <w:marBottom w:val="0"/>
      <w:divBdr>
        <w:top w:val="none" w:sz="0" w:space="0" w:color="auto"/>
        <w:left w:val="none" w:sz="0" w:space="0" w:color="auto"/>
        <w:bottom w:val="none" w:sz="0" w:space="0" w:color="auto"/>
        <w:right w:val="none" w:sz="0" w:space="0" w:color="auto"/>
      </w:divBdr>
      <w:divsChild>
        <w:div w:id="48235365">
          <w:marLeft w:val="0"/>
          <w:marRight w:val="0"/>
          <w:marTop w:val="0"/>
          <w:marBottom w:val="0"/>
          <w:divBdr>
            <w:top w:val="none" w:sz="0" w:space="0" w:color="auto"/>
            <w:left w:val="none" w:sz="0" w:space="0" w:color="auto"/>
            <w:bottom w:val="none" w:sz="0" w:space="0" w:color="auto"/>
            <w:right w:val="none" w:sz="0" w:space="0" w:color="auto"/>
          </w:divBdr>
        </w:div>
      </w:divsChild>
    </w:div>
    <w:div w:id="1164513216">
      <w:bodyDiv w:val="1"/>
      <w:marLeft w:val="0"/>
      <w:marRight w:val="0"/>
      <w:marTop w:val="0"/>
      <w:marBottom w:val="0"/>
      <w:divBdr>
        <w:top w:val="none" w:sz="0" w:space="0" w:color="auto"/>
        <w:left w:val="none" w:sz="0" w:space="0" w:color="auto"/>
        <w:bottom w:val="none" w:sz="0" w:space="0" w:color="auto"/>
        <w:right w:val="none" w:sz="0" w:space="0" w:color="auto"/>
      </w:divBdr>
      <w:divsChild>
        <w:div w:id="2134399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acada.ksu.edu/About-Us/NACADA-Leadership.aspx" TargetMode="External"/><Relationship Id="rId18" Type="http://schemas.openxmlformats.org/officeDocument/2006/relationships/hyperlink" Target="https://tinyurl.com/nacada-research-2017"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Leigh@ksu.edu"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nacada.ksu.edu/About-Us/Vision-and-Mission.aspx" TargetMode="External"/><Relationship Id="rId20" Type="http://schemas.openxmlformats.org/officeDocument/2006/relationships/hyperlink" Target="mailto:Leigh@ksu.edu"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cada.ksu.edu/About-Us/NACADA-Leadership.aspx"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www.nacada.ksu.edu/About-Us/Executive-Office.aspx"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www.nacada.ksu.edu/" TargetMode="External"/><Relationship Id="rId19" Type="http://schemas.openxmlformats.org/officeDocument/2006/relationships/hyperlink" Target="http://www.nacada.ksu.edu/About-Us/Executive-Office/EO-Staff.aspx"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nacada.ksu.edu/About-Us/NACADA-Leadership.aspx" TargetMode="External"/><Relationship Id="rId14" Type="http://schemas.openxmlformats.org/officeDocument/2006/relationships/hyperlink" Target="https://www.nacada.ksu.edu/Resources/Pillars.aspx" TargetMode="External"/><Relationship Id="rId22" Type="http://schemas.openxmlformats.org/officeDocument/2006/relationships/hyperlink" Target="mailto:Leigh@ksu.edu" TargetMode="External"/><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14</Pages>
  <Words>3613</Words>
  <Characters>23469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Mentoring Partnership Agreement Template</vt:lpstr>
    </vt:vector>
  </TitlesOfParts>
  <Company>UofM</Company>
  <LinksUpToDate>false</LinksUpToDate>
  <CharactersWithSpaces>27028</CharactersWithSpaces>
  <SharedDoc>false</SharedDoc>
  <HLinks>
    <vt:vector size="60" baseType="variant">
      <vt:variant>
        <vt:i4>65585</vt:i4>
      </vt:variant>
      <vt:variant>
        <vt:i4>27</vt:i4>
      </vt:variant>
      <vt:variant>
        <vt:i4>0</vt:i4>
      </vt:variant>
      <vt:variant>
        <vt:i4>5</vt:i4>
      </vt:variant>
      <vt:variant>
        <vt:lpwstr>mailto:Leigh@ksu.edu</vt:lpwstr>
      </vt:variant>
      <vt:variant>
        <vt:lpwstr/>
      </vt:variant>
      <vt:variant>
        <vt:i4>65585</vt:i4>
      </vt:variant>
      <vt:variant>
        <vt:i4>24</vt:i4>
      </vt:variant>
      <vt:variant>
        <vt:i4>0</vt:i4>
      </vt:variant>
      <vt:variant>
        <vt:i4>5</vt:i4>
      </vt:variant>
      <vt:variant>
        <vt:lpwstr>mailto:Leigh@ksu.edu</vt:lpwstr>
      </vt:variant>
      <vt:variant>
        <vt:lpwstr/>
      </vt:variant>
      <vt:variant>
        <vt:i4>65585</vt:i4>
      </vt:variant>
      <vt:variant>
        <vt:i4>21</vt:i4>
      </vt:variant>
      <vt:variant>
        <vt:i4>0</vt:i4>
      </vt:variant>
      <vt:variant>
        <vt:i4>5</vt:i4>
      </vt:variant>
      <vt:variant>
        <vt:lpwstr>mailto:Leigh@ksu.edu</vt:lpwstr>
      </vt:variant>
      <vt:variant>
        <vt:lpwstr/>
      </vt:variant>
      <vt:variant>
        <vt:i4>327750</vt:i4>
      </vt:variant>
      <vt:variant>
        <vt:i4>18</vt:i4>
      </vt:variant>
      <vt:variant>
        <vt:i4>0</vt:i4>
      </vt:variant>
      <vt:variant>
        <vt:i4>5</vt:i4>
      </vt:variant>
      <vt:variant>
        <vt:lpwstr>http://www.nacada.ksu.edu/About-Us/Executive-Office/EO-Staff.aspx</vt:lpwstr>
      </vt:variant>
      <vt:variant>
        <vt:lpwstr/>
      </vt:variant>
      <vt:variant>
        <vt:i4>6750332</vt:i4>
      </vt:variant>
      <vt:variant>
        <vt:i4>15</vt:i4>
      </vt:variant>
      <vt:variant>
        <vt:i4>0</vt:i4>
      </vt:variant>
      <vt:variant>
        <vt:i4>5</vt:i4>
      </vt:variant>
      <vt:variant>
        <vt:lpwstr>http://www.nacada.ksu.edu/About-Us/Vision-and-Mission.aspx</vt:lpwstr>
      </vt:variant>
      <vt:variant>
        <vt:lpwstr/>
      </vt:variant>
      <vt:variant>
        <vt:i4>327760</vt:i4>
      </vt:variant>
      <vt:variant>
        <vt:i4>12</vt:i4>
      </vt:variant>
      <vt:variant>
        <vt:i4>0</vt:i4>
      </vt:variant>
      <vt:variant>
        <vt:i4>5</vt:i4>
      </vt:variant>
      <vt:variant>
        <vt:lpwstr>http://www.nacada.ksu.edu/About-Us/Executive-Office.aspx</vt:lpwstr>
      </vt:variant>
      <vt:variant>
        <vt:lpwstr/>
      </vt:variant>
      <vt:variant>
        <vt:i4>7471144</vt:i4>
      </vt:variant>
      <vt:variant>
        <vt:i4>9</vt:i4>
      </vt:variant>
      <vt:variant>
        <vt:i4>0</vt:i4>
      </vt:variant>
      <vt:variant>
        <vt:i4>5</vt:i4>
      </vt:variant>
      <vt:variant>
        <vt:lpwstr>http://www.nacada.ksu.edu/Resources/Clearinghouse.aspx</vt:lpwstr>
      </vt:variant>
      <vt:variant>
        <vt:lpwstr/>
      </vt:variant>
      <vt:variant>
        <vt:i4>852049</vt:i4>
      </vt:variant>
      <vt:variant>
        <vt:i4>6</vt:i4>
      </vt:variant>
      <vt:variant>
        <vt:i4>0</vt:i4>
      </vt:variant>
      <vt:variant>
        <vt:i4>5</vt:i4>
      </vt:variant>
      <vt:variant>
        <vt:lpwstr>http://www.nacada.ksu.edu/About-Us/NACADA-Leadership.aspx</vt:lpwstr>
      </vt:variant>
      <vt:variant>
        <vt:lpwstr/>
      </vt:variant>
      <vt:variant>
        <vt:i4>7995455</vt:i4>
      </vt:variant>
      <vt:variant>
        <vt:i4>3</vt:i4>
      </vt:variant>
      <vt:variant>
        <vt:i4>0</vt:i4>
      </vt:variant>
      <vt:variant>
        <vt:i4>5</vt:i4>
      </vt:variant>
      <vt:variant>
        <vt:lpwstr>http://www.nacada.ksu.edu/</vt:lpwstr>
      </vt:variant>
      <vt:variant>
        <vt:lpwstr/>
      </vt:variant>
      <vt:variant>
        <vt:i4>852049</vt:i4>
      </vt:variant>
      <vt:variant>
        <vt:i4>0</vt:i4>
      </vt:variant>
      <vt:variant>
        <vt:i4>0</vt:i4>
      </vt:variant>
      <vt:variant>
        <vt:i4>5</vt:i4>
      </vt:variant>
      <vt:variant>
        <vt:lpwstr>http://www.nacada.ksu.edu/About-Us/NACADA-Leadership.aspx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Mentoring Partnership Agreement Template</dc:title>
  <dc:subject/>
  <dc:creator>Karen Thurmond</dc:creator>
  <cp:keywords/>
  <dc:description/>
  <cp:lastModifiedBy>Leigh Cunningham</cp:lastModifiedBy>
  <cp:revision>33</cp:revision>
  <cp:lastPrinted>2013-07-16T15:36:00Z</cp:lastPrinted>
  <dcterms:created xsi:type="dcterms:W3CDTF">2016-06-29T18:40:00Z</dcterms:created>
  <dcterms:modified xsi:type="dcterms:W3CDTF">2017-08-11T12:54:00Z</dcterms:modified>
</cp:coreProperties>
</file>