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5F" w:rsidRDefault="00072B5F" w:rsidP="00072B5F">
      <w:pPr>
        <w:spacing w:after="0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D104609" wp14:editId="445B7D71">
            <wp:extent cx="733425" cy="733425"/>
            <wp:effectExtent l="0" t="0" r="9525" b="9525"/>
            <wp:docPr id="4" name="Picture 4" descr="C:\Users\jejoslin\AppData\Local\Microsoft\Windows\INetCache\Content.Word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joslin\AppData\Local\Microsoft\Windows\INetCache\Content.Word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CA" w:rsidRPr="003E24CA" w:rsidRDefault="00EF7D98" w:rsidP="00E0793F">
      <w:pPr>
        <w:spacing w:after="0"/>
        <w:rPr>
          <w:b/>
          <w:sz w:val="28"/>
        </w:rPr>
      </w:pPr>
      <w:r w:rsidRPr="007B7805">
        <w:rPr>
          <w:b/>
          <w:sz w:val="24"/>
        </w:rPr>
        <w:t>COMMUNITY</w:t>
      </w:r>
      <w:r w:rsidR="003E24CA" w:rsidRPr="007B7805">
        <w:rPr>
          <w:b/>
          <w:sz w:val="24"/>
        </w:rPr>
        <w:t xml:space="preserve"> NAME</w:t>
      </w:r>
      <w:r w:rsidR="00E0793F">
        <w:rPr>
          <w:b/>
          <w:sz w:val="28"/>
        </w:rPr>
        <w:tab/>
      </w:r>
      <w:r w:rsidR="00E0793F">
        <w:rPr>
          <w:b/>
          <w:sz w:val="28"/>
        </w:rPr>
        <w:tab/>
      </w:r>
      <w:r w:rsidR="00E0793F">
        <w:rPr>
          <w:b/>
          <w:sz w:val="28"/>
        </w:rPr>
        <w:tab/>
      </w:r>
    </w:p>
    <w:p w:rsidR="003E24CA" w:rsidRPr="003E24CA" w:rsidRDefault="003E24CA" w:rsidP="003E24CA">
      <w:pPr>
        <w:spacing w:after="0"/>
        <w:rPr>
          <w:b/>
        </w:rPr>
      </w:pPr>
    </w:p>
    <w:p w:rsidR="003E24CA" w:rsidRDefault="00EF7D98" w:rsidP="003E24CA">
      <w:pPr>
        <w:spacing w:after="0"/>
      </w:pPr>
      <w:r>
        <w:rPr>
          <w:b/>
        </w:rPr>
        <w:t>D</w:t>
      </w:r>
      <w:r w:rsidR="00E0793F">
        <w:rPr>
          <w:b/>
        </w:rPr>
        <w:t xml:space="preserve">escription: </w:t>
      </w:r>
      <w:r w:rsidR="003E24CA" w:rsidRPr="00B06524">
        <w:t xml:space="preserve">Lorem ipsum dolor sit </w:t>
      </w:r>
      <w:proofErr w:type="spellStart"/>
      <w:r w:rsidR="003E24CA" w:rsidRPr="00B06524">
        <w:t>amet</w:t>
      </w:r>
      <w:proofErr w:type="spellEnd"/>
      <w:r w:rsidR="003E24CA" w:rsidRPr="00B06524">
        <w:t xml:space="preserve">, </w:t>
      </w:r>
      <w:proofErr w:type="spellStart"/>
      <w:r w:rsidR="003E24CA" w:rsidRPr="00B06524">
        <w:t>consectetur</w:t>
      </w:r>
      <w:proofErr w:type="spellEnd"/>
      <w:r w:rsidR="003E24CA" w:rsidRPr="00B06524">
        <w:t xml:space="preserve"> </w:t>
      </w:r>
      <w:proofErr w:type="spellStart"/>
      <w:r w:rsidR="003E24CA" w:rsidRPr="00B06524">
        <w:t>adipiscing</w:t>
      </w:r>
      <w:proofErr w:type="spellEnd"/>
      <w:r w:rsidR="003E24CA" w:rsidRPr="00B06524">
        <w:t xml:space="preserve"> </w:t>
      </w:r>
      <w:proofErr w:type="spellStart"/>
      <w:r w:rsidR="003E24CA" w:rsidRPr="00B06524">
        <w:t>elit</w:t>
      </w:r>
      <w:proofErr w:type="spellEnd"/>
      <w:r w:rsidR="003E24CA" w:rsidRPr="00B06524">
        <w:t xml:space="preserve">, </w:t>
      </w:r>
      <w:proofErr w:type="spellStart"/>
      <w:r w:rsidR="003E24CA" w:rsidRPr="00B06524">
        <w:t>sed</w:t>
      </w:r>
      <w:proofErr w:type="spellEnd"/>
      <w:r w:rsidR="003E24CA" w:rsidRPr="00B06524">
        <w:t xml:space="preserve"> do </w:t>
      </w:r>
      <w:proofErr w:type="spellStart"/>
      <w:r w:rsidR="003E24CA" w:rsidRPr="00B06524">
        <w:t>eiusmod</w:t>
      </w:r>
      <w:proofErr w:type="spellEnd"/>
      <w:r w:rsidR="003E24CA" w:rsidRPr="00B06524">
        <w:t xml:space="preserve"> </w:t>
      </w:r>
      <w:proofErr w:type="spellStart"/>
      <w:r w:rsidR="003E24CA" w:rsidRPr="00B06524">
        <w:t>tempor</w:t>
      </w:r>
      <w:proofErr w:type="spellEnd"/>
      <w:r w:rsidR="003E24CA" w:rsidRPr="00B06524">
        <w:t xml:space="preserve"> </w:t>
      </w:r>
      <w:proofErr w:type="spellStart"/>
      <w:r w:rsidR="003E24CA" w:rsidRPr="00B06524">
        <w:t>incididunt</w:t>
      </w:r>
      <w:proofErr w:type="spellEnd"/>
      <w:r w:rsidR="003E24CA" w:rsidRPr="00B06524">
        <w:t xml:space="preserve"> </w:t>
      </w:r>
      <w:proofErr w:type="spellStart"/>
      <w:r w:rsidR="003E24CA" w:rsidRPr="00B06524">
        <w:t>ut</w:t>
      </w:r>
      <w:proofErr w:type="spellEnd"/>
      <w:r w:rsidR="003E24CA" w:rsidRPr="00B06524">
        <w:t xml:space="preserve"> </w:t>
      </w:r>
      <w:proofErr w:type="spellStart"/>
      <w:r w:rsidR="003E24CA" w:rsidRPr="00B06524">
        <w:t>labore</w:t>
      </w:r>
      <w:proofErr w:type="spellEnd"/>
      <w:r w:rsidR="003E24CA" w:rsidRPr="00B06524">
        <w:t xml:space="preserve"> </w:t>
      </w:r>
      <w:proofErr w:type="gramStart"/>
      <w:r w:rsidR="003E24CA" w:rsidRPr="00B06524">
        <w:t>et</w:t>
      </w:r>
      <w:proofErr w:type="gramEnd"/>
      <w:r w:rsidR="003E24CA" w:rsidRPr="00B06524">
        <w:t xml:space="preserve"> </w:t>
      </w:r>
      <w:proofErr w:type="spellStart"/>
      <w:r w:rsidR="003E24CA" w:rsidRPr="00B06524">
        <w:t>dolore</w:t>
      </w:r>
      <w:proofErr w:type="spellEnd"/>
      <w:r w:rsidR="003E24CA" w:rsidRPr="00B06524">
        <w:t xml:space="preserve"> magna </w:t>
      </w:r>
      <w:proofErr w:type="spellStart"/>
      <w:r w:rsidR="003E24CA" w:rsidRPr="00B06524">
        <w:t>aliqua</w:t>
      </w:r>
      <w:proofErr w:type="spellEnd"/>
      <w:r w:rsidR="003E24CA" w:rsidRPr="00B06524">
        <w:t xml:space="preserve">. </w:t>
      </w:r>
      <w:proofErr w:type="spellStart"/>
      <w:r w:rsidR="003E24CA" w:rsidRPr="00B06524">
        <w:t>Ut</w:t>
      </w:r>
      <w:proofErr w:type="spellEnd"/>
      <w:r w:rsidR="003E24CA" w:rsidRPr="00B06524">
        <w:t xml:space="preserve"> </w:t>
      </w:r>
      <w:proofErr w:type="spellStart"/>
      <w:r w:rsidR="003E24CA" w:rsidRPr="00B06524">
        <w:t>enim</w:t>
      </w:r>
      <w:proofErr w:type="spellEnd"/>
      <w:r w:rsidR="003E24CA" w:rsidRPr="00B06524">
        <w:t xml:space="preserve"> ad minim </w:t>
      </w:r>
      <w:proofErr w:type="spellStart"/>
      <w:r w:rsidR="003E24CA" w:rsidRPr="00B06524">
        <w:t>veniam</w:t>
      </w:r>
      <w:proofErr w:type="spellEnd"/>
      <w:r w:rsidR="003E24CA" w:rsidRPr="00B06524">
        <w:t xml:space="preserve">, </w:t>
      </w:r>
      <w:proofErr w:type="spellStart"/>
      <w:r w:rsidR="003E24CA" w:rsidRPr="00B06524">
        <w:t>quis</w:t>
      </w:r>
      <w:proofErr w:type="spellEnd"/>
      <w:r w:rsidR="003E24CA" w:rsidRPr="00B06524">
        <w:t xml:space="preserve"> </w:t>
      </w:r>
      <w:proofErr w:type="spellStart"/>
      <w:r w:rsidR="003E24CA" w:rsidRPr="00B06524">
        <w:t>nostrud</w:t>
      </w:r>
      <w:proofErr w:type="spellEnd"/>
      <w:r w:rsidR="003E24CA" w:rsidRPr="00B06524">
        <w:t xml:space="preserve"> exercitation </w:t>
      </w:r>
      <w:proofErr w:type="spellStart"/>
      <w:r w:rsidR="003E24CA" w:rsidRPr="00B06524">
        <w:t>ullamco</w:t>
      </w:r>
      <w:proofErr w:type="spellEnd"/>
      <w:r w:rsidR="003E24CA" w:rsidRPr="00B06524">
        <w:t xml:space="preserve"> </w:t>
      </w:r>
      <w:proofErr w:type="spellStart"/>
      <w:r w:rsidR="003E24CA" w:rsidRPr="00B06524">
        <w:t>laboris</w:t>
      </w:r>
      <w:proofErr w:type="spellEnd"/>
      <w:r w:rsidR="003E24CA" w:rsidRPr="00B06524">
        <w:t xml:space="preserve"> nisi </w:t>
      </w:r>
      <w:proofErr w:type="spellStart"/>
      <w:r w:rsidR="003E24CA" w:rsidRPr="00B06524">
        <w:t>ut</w:t>
      </w:r>
      <w:proofErr w:type="spellEnd"/>
      <w:r w:rsidR="003E24CA" w:rsidRPr="00B06524">
        <w:t xml:space="preserve"> </w:t>
      </w:r>
      <w:proofErr w:type="spellStart"/>
      <w:r w:rsidR="003E24CA" w:rsidRPr="00B06524">
        <w:t>aliquip</w:t>
      </w:r>
      <w:proofErr w:type="spellEnd"/>
      <w:r w:rsidR="003E24CA" w:rsidRPr="00B06524">
        <w:t xml:space="preserve"> ex </w:t>
      </w:r>
      <w:proofErr w:type="spellStart"/>
      <w:r w:rsidR="003E24CA" w:rsidRPr="00B06524">
        <w:t>ea</w:t>
      </w:r>
      <w:proofErr w:type="spellEnd"/>
      <w:r w:rsidR="003E24CA" w:rsidRPr="00B06524">
        <w:t xml:space="preserve"> </w:t>
      </w:r>
      <w:proofErr w:type="spellStart"/>
      <w:r w:rsidR="003E24CA" w:rsidRPr="00B06524">
        <w:t>commodo</w:t>
      </w:r>
      <w:proofErr w:type="spellEnd"/>
      <w:r w:rsidR="003E24CA" w:rsidRPr="00B06524">
        <w:t xml:space="preserve"> </w:t>
      </w:r>
      <w:proofErr w:type="spellStart"/>
      <w:r w:rsidR="003E24CA" w:rsidRPr="00B06524">
        <w:t>consequat</w:t>
      </w:r>
      <w:proofErr w:type="spellEnd"/>
      <w:r w:rsidR="003E24CA" w:rsidRPr="00B06524">
        <w:t xml:space="preserve">. </w:t>
      </w:r>
    </w:p>
    <w:p w:rsidR="003E24CA" w:rsidRDefault="003E24CA" w:rsidP="003E24CA">
      <w:pPr>
        <w:spacing w:after="0"/>
      </w:pPr>
    </w:p>
    <w:p w:rsidR="003E24CA" w:rsidRPr="0038524A" w:rsidRDefault="003E24CA" w:rsidP="003E24CA">
      <w:pPr>
        <w:spacing w:after="0"/>
        <w:rPr>
          <w:b/>
        </w:rPr>
      </w:pPr>
      <w:r w:rsidRPr="0038524A">
        <w:rPr>
          <w:b/>
        </w:rPr>
        <w:t>Chair Name &amp; Contact Info</w:t>
      </w:r>
    </w:p>
    <w:p w:rsidR="003E24CA" w:rsidRDefault="003E24CA" w:rsidP="003E24CA">
      <w:pPr>
        <w:spacing w:after="0"/>
      </w:pPr>
    </w:p>
    <w:p w:rsidR="003E24CA" w:rsidRPr="003E24CA" w:rsidRDefault="003E24CA" w:rsidP="003E24CA">
      <w:pPr>
        <w:spacing w:after="0"/>
        <w:rPr>
          <w:b/>
        </w:rPr>
      </w:pPr>
      <w:r w:rsidRPr="003E24CA">
        <w:rPr>
          <w:b/>
        </w:rPr>
        <w:t xml:space="preserve">Current </w:t>
      </w:r>
      <w:r>
        <w:rPr>
          <w:b/>
        </w:rPr>
        <w:t>HOT TOPICS</w:t>
      </w:r>
      <w:r w:rsidRPr="003E24CA">
        <w:rPr>
          <w:b/>
        </w:rPr>
        <w:t xml:space="preserve"> in our area</w:t>
      </w:r>
      <w:r>
        <w:rPr>
          <w:b/>
        </w:rPr>
        <w:t xml:space="preserve"> and one related article or resource</w:t>
      </w:r>
      <w:r w:rsidR="004B2BA6">
        <w:rPr>
          <w:b/>
        </w:rPr>
        <w:t>:</w:t>
      </w:r>
    </w:p>
    <w:p w:rsidR="003E24CA" w:rsidRDefault="003E24CA" w:rsidP="003E24CA">
      <w:pPr>
        <w:pStyle w:val="ListParagraph"/>
        <w:numPr>
          <w:ilvl w:val="0"/>
          <w:numId w:val="2"/>
        </w:numPr>
        <w:spacing w:after="0"/>
      </w:pPr>
      <w:r>
        <w:t>Topic 1</w:t>
      </w:r>
    </w:p>
    <w:p w:rsidR="003E24CA" w:rsidRDefault="003E24CA" w:rsidP="003E24CA">
      <w:pPr>
        <w:pStyle w:val="ListParagraph"/>
        <w:numPr>
          <w:ilvl w:val="1"/>
          <w:numId w:val="2"/>
        </w:numPr>
        <w:spacing w:after="0"/>
      </w:pPr>
      <w:r>
        <w:t>Resource 1</w:t>
      </w:r>
    </w:p>
    <w:p w:rsidR="003E24CA" w:rsidRDefault="003E24CA" w:rsidP="003E24CA">
      <w:pPr>
        <w:pStyle w:val="ListParagraph"/>
        <w:numPr>
          <w:ilvl w:val="0"/>
          <w:numId w:val="2"/>
        </w:numPr>
        <w:spacing w:after="0"/>
      </w:pPr>
      <w:r>
        <w:t>Topic 2</w:t>
      </w:r>
    </w:p>
    <w:p w:rsidR="003E24CA" w:rsidRDefault="003E24CA" w:rsidP="003E24CA">
      <w:pPr>
        <w:pStyle w:val="ListParagraph"/>
        <w:numPr>
          <w:ilvl w:val="1"/>
          <w:numId w:val="2"/>
        </w:numPr>
        <w:spacing w:after="0"/>
      </w:pPr>
      <w:r>
        <w:t>Resource 2</w:t>
      </w:r>
    </w:p>
    <w:p w:rsidR="003E24CA" w:rsidRDefault="003E24CA" w:rsidP="003E24CA">
      <w:pPr>
        <w:pStyle w:val="ListParagraph"/>
        <w:numPr>
          <w:ilvl w:val="0"/>
          <w:numId w:val="2"/>
        </w:numPr>
        <w:spacing w:after="0"/>
      </w:pPr>
      <w:r>
        <w:t>Topic 3</w:t>
      </w:r>
    </w:p>
    <w:p w:rsidR="003E24CA" w:rsidRDefault="003E24CA" w:rsidP="003E24CA">
      <w:pPr>
        <w:pStyle w:val="ListParagraph"/>
        <w:numPr>
          <w:ilvl w:val="1"/>
          <w:numId w:val="2"/>
        </w:numPr>
        <w:spacing w:after="0"/>
      </w:pPr>
      <w:r>
        <w:t>Resource 3</w:t>
      </w:r>
    </w:p>
    <w:p w:rsidR="003E24CA" w:rsidRDefault="003E24CA" w:rsidP="003E24CA">
      <w:pPr>
        <w:spacing w:after="0"/>
        <w:rPr>
          <w:b/>
        </w:rPr>
      </w:pPr>
    </w:p>
    <w:p w:rsidR="003E24CA" w:rsidRPr="003E24CA" w:rsidRDefault="005A5B1D" w:rsidP="003E24CA">
      <w:pPr>
        <w:spacing w:after="0"/>
        <w:rPr>
          <w:b/>
        </w:rPr>
      </w:pPr>
      <w:r>
        <w:rPr>
          <w:b/>
        </w:rPr>
        <w:t>Two-</w:t>
      </w:r>
      <w:r w:rsidR="00034B64">
        <w:rPr>
          <w:b/>
        </w:rPr>
        <w:t>Three</w:t>
      </w:r>
      <w:r w:rsidR="003E24CA" w:rsidRPr="003E24CA">
        <w:rPr>
          <w:b/>
        </w:rPr>
        <w:t xml:space="preserve"> things you </w:t>
      </w:r>
      <w:r w:rsidR="003E24CA">
        <w:rPr>
          <w:b/>
        </w:rPr>
        <w:t xml:space="preserve">need to know about working with </w:t>
      </w:r>
      <w:r w:rsidR="00EF7D98">
        <w:rPr>
          <w:b/>
        </w:rPr>
        <w:t>COMMUNITY</w:t>
      </w:r>
      <w:r w:rsidR="004B2BA6">
        <w:rPr>
          <w:b/>
        </w:rPr>
        <w:t>:</w:t>
      </w:r>
    </w:p>
    <w:p w:rsidR="003E24CA" w:rsidRDefault="003E24CA" w:rsidP="003E24CA">
      <w:pPr>
        <w:pStyle w:val="ListParagraph"/>
        <w:numPr>
          <w:ilvl w:val="0"/>
          <w:numId w:val="3"/>
        </w:numPr>
        <w:spacing w:after="0"/>
      </w:pPr>
      <w:r>
        <w:t>Need to know 1</w:t>
      </w:r>
    </w:p>
    <w:p w:rsidR="003E24CA" w:rsidRDefault="003E24CA" w:rsidP="003E24CA">
      <w:pPr>
        <w:pStyle w:val="ListParagraph"/>
        <w:numPr>
          <w:ilvl w:val="0"/>
          <w:numId w:val="3"/>
        </w:numPr>
        <w:spacing w:after="0"/>
      </w:pPr>
      <w:r>
        <w:t>Need to know 2</w:t>
      </w:r>
    </w:p>
    <w:p w:rsidR="003E24CA" w:rsidRDefault="003E24CA" w:rsidP="003E24CA">
      <w:pPr>
        <w:pStyle w:val="ListParagraph"/>
        <w:numPr>
          <w:ilvl w:val="0"/>
          <w:numId w:val="3"/>
        </w:numPr>
        <w:spacing w:after="0"/>
      </w:pPr>
      <w:r>
        <w:t>Need to know 3</w:t>
      </w:r>
    </w:p>
    <w:p w:rsidR="003E24CA" w:rsidRDefault="003E24CA" w:rsidP="003E24CA">
      <w:pPr>
        <w:spacing w:after="0"/>
      </w:pPr>
    </w:p>
    <w:p w:rsidR="003E24CA" w:rsidRDefault="003E24CA" w:rsidP="003E24CA">
      <w:pPr>
        <w:spacing w:after="0"/>
        <w:jc w:val="center"/>
      </w:pPr>
      <w:r w:rsidRPr="003E24CA">
        <w:rPr>
          <w:i/>
        </w:rPr>
        <w:t>For more information check out our webpage at:</w:t>
      </w:r>
      <w:r>
        <w:t xml:space="preserve"> </w:t>
      </w:r>
      <w:r w:rsidR="007B7805">
        <w:br/>
        <w:t>ENTER URL OF COMMUNITY</w:t>
      </w:r>
    </w:p>
    <w:p w:rsidR="003E24CA" w:rsidRDefault="003E24CA" w:rsidP="003E24CA">
      <w:pPr>
        <w:spacing w:after="0"/>
        <w:jc w:val="center"/>
      </w:pPr>
    </w:p>
    <w:p w:rsidR="003E24CA" w:rsidRPr="003E24CA" w:rsidRDefault="003E24CA" w:rsidP="003E24CA">
      <w:pPr>
        <w:spacing w:after="0"/>
        <w:jc w:val="center"/>
        <w:rPr>
          <w:i/>
        </w:rPr>
      </w:pPr>
      <w:r w:rsidRPr="003E24CA">
        <w:rPr>
          <w:i/>
        </w:rPr>
        <w:t xml:space="preserve">Connect with us on </w:t>
      </w:r>
      <w:r w:rsidR="007B7805">
        <w:rPr>
          <w:i/>
        </w:rPr>
        <w:t>Social Media at</w:t>
      </w:r>
      <w:r w:rsidRPr="003E24CA">
        <w:rPr>
          <w:i/>
        </w:rPr>
        <w:t>:</w:t>
      </w:r>
    </w:p>
    <w:p w:rsidR="003E24CA" w:rsidRDefault="003E24CA" w:rsidP="003E24CA">
      <w:pPr>
        <w:spacing w:after="0"/>
        <w:jc w:val="center"/>
      </w:pPr>
      <w:r>
        <w:t>fb.com/COMMISSIONNAME/</w:t>
      </w:r>
    </w:p>
    <w:p w:rsidR="00E0793F" w:rsidRDefault="00E0793F" w:rsidP="003E24CA">
      <w:pPr>
        <w:spacing w:after="0"/>
        <w:jc w:val="center"/>
      </w:pPr>
    </w:p>
    <w:p w:rsidR="00E0793F" w:rsidRDefault="00E0793F" w:rsidP="00E0793F">
      <w:pPr>
        <w:spacing w:after="0"/>
      </w:pPr>
    </w:p>
    <w:p w:rsidR="000E5645" w:rsidRDefault="000E5645" w:rsidP="000E5645">
      <w:pPr>
        <w:spacing w:after="0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445720F" wp14:editId="77354FF6">
            <wp:extent cx="752475" cy="752475"/>
            <wp:effectExtent l="0" t="0" r="9525" b="9525"/>
            <wp:docPr id="5" name="Picture 5" descr="C:\Users\jejoslin\AppData\Local\Microsoft\Windows\INetCache\Content.Word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joslin\AppData\Local\Microsoft\Windows\INetCache\Content.Word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45" w:rsidRPr="007B7805" w:rsidRDefault="000E5645" w:rsidP="003E24CA">
      <w:pPr>
        <w:spacing w:after="0"/>
        <w:rPr>
          <w:b/>
          <w:sz w:val="24"/>
        </w:rPr>
      </w:pPr>
      <w:r w:rsidRPr="007B7805">
        <w:rPr>
          <w:b/>
          <w:sz w:val="24"/>
        </w:rPr>
        <w:t xml:space="preserve">FIRST GENERATION COLLEGE STUDENT ADVISING </w:t>
      </w:r>
      <w:r w:rsidR="00EF7D98" w:rsidRPr="007B7805">
        <w:rPr>
          <w:b/>
          <w:sz w:val="24"/>
        </w:rPr>
        <w:t>COMMUNITY</w:t>
      </w:r>
    </w:p>
    <w:p w:rsidR="003E24CA" w:rsidRPr="003E24CA" w:rsidRDefault="003E24CA" w:rsidP="003E24CA">
      <w:pPr>
        <w:spacing w:after="0"/>
        <w:rPr>
          <w:b/>
        </w:rPr>
      </w:pPr>
    </w:p>
    <w:p w:rsidR="003E24CA" w:rsidRDefault="00EF7D98" w:rsidP="003E24CA">
      <w:pPr>
        <w:spacing w:after="0"/>
      </w:pPr>
      <w:r>
        <w:rPr>
          <w:b/>
        </w:rPr>
        <w:t>Community</w:t>
      </w:r>
      <w:r w:rsidR="00E0793F" w:rsidRPr="00E0793F">
        <w:rPr>
          <w:b/>
        </w:rPr>
        <w:t xml:space="preserve"> </w:t>
      </w:r>
      <w:r w:rsidR="004966D6">
        <w:rPr>
          <w:b/>
        </w:rPr>
        <w:t>d</w:t>
      </w:r>
      <w:r w:rsidR="00E0793F" w:rsidRPr="00E0793F">
        <w:rPr>
          <w:b/>
        </w:rPr>
        <w:t>escription</w:t>
      </w:r>
      <w:r w:rsidR="00E0793F">
        <w:t>:</w:t>
      </w:r>
      <w:r w:rsidR="003E24CA">
        <w:t xml:space="preserve"> </w:t>
      </w:r>
      <w:r w:rsidR="000E5645">
        <w:t xml:space="preserve">This </w:t>
      </w:r>
      <w:r>
        <w:t>community</w:t>
      </w:r>
      <w:r w:rsidR="007D0D04">
        <w:t xml:space="preserve"> identifies</w:t>
      </w:r>
      <w:r w:rsidR="000E5645">
        <w:t xml:space="preserve"> and address</w:t>
      </w:r>
      <w:r w:rsidR="007D0D04">
        <w:t>es</w:t>
      </w:r>
      <w:r w:rsidR="000E5645">
        <w:t xml:space="preserve"> issues pertaining</w:t>
      </w:r>
      <w:r w:rsidR="00820FBC">
        <w:t xml:space="preserve"> to first-generation (first gen</w:t>
      </w:r>
      <w:r w:rsidR="000E5645">
        <w:t>) college students.</w:t>
      </w:r>
      <w:r w:rsidR="004C72B3">
        <w:t xml:space="preserve"> Ongoing discussions focus on the definition of terms, ways of identifying first-generation students, and concerns particular to these students.</w:t>
      </w:r>
    </w:p>
    <w:p w:rsidR="003E24CA" w:rsidRDefault="003E24CA" w:rsidP="003E24CA">
      <w:pPr>
        <w:spacing w:after="0"/>
      </w:pPr>
    </w:p>
    <w:p w:rsidR="003E24CA" w:rsidRDefault="004C72B3" w:rsidP="003E24CA">
      <w:pPr>
        <w:spacing w:after="0"/>
        <w:rPr>
          <w:b/>
        </w:rPr>
      </w:pPr>
      <w:r w:rsidRPr="004C72B3">
        <w:rPr>
          <w:rStyle w:val="Strong"/>
          <w:u w:val="single"/>
        </w:rPr>
        <w:t>Lauren Szafranski</w:t>
      </w:r>
      <w:r>
        <w:rPr>
          <w:rStyle w:val="Strong"/>
          <w:u w:val="single"/>
        </w:rPr>
        <w:t xml:space="preserve">, </w:t>
      </w:r>
      <w:r w:rsidRPr="004C72B3">
        <w:rPr>
          <w:b/>
        </w:rPr>
        <w:t>University of Wisconsin-Madison</w:t>
      </w:r>
    </w:p>
    <w:p w:rsidR="00A97B52" w:rsidRPr="004C72B3" w:rsidRDefault="007B7805" w:rsidP="003E24CA">
      <w:pPr>
        <w:spacing w:after="0"/>
      </w:pPr>
      <w:hyperlink r:id="rId7" w:history="1">
        <w:r w:rsidR="00A97B52" w:rsidRPr="00C93723">
          <w:rPr>
            <w:rStyle w:val="Hyperlink"/>
          </w:rPr>
          <w:t>lauren.szafranski@wisc.edu</w:t>
        </w:r>
      </w:hyperlink>
      <w:r w:rsidR="00A97B52">
        <w:t xml:space="preserve"> </w:t>
      </w:r>
    </w:p>
    <w:p w:rsidR="004C72B3" w:rsidRDefault="004C72B3" w:rsidP="003E24CA">
      <w:pPr>
        <w:spacing w:after="0"/>
      </w:pPr>
    </w:p>
    <w:p w:rsidR="003E24CA" w:rsidRPr="003E24CA" w:rsidRDefault="003E24CA" w:rsidP="003E24CA">
      <w:pPr>
        <w:spacing w:after="0"/>
        <w:rPr>
          <w:b/>
        </w:rPr>
      </w:pPr>
      <w:r w:rsidRPr="003E24CA">
        <w:rPr>
          <w:b/>
        </w:rPr>
        <w:t xml:space="preserve">Current </w:t>
      </w:r>
      <w:r>
        <w:rPr>
          <w:b/>
        </w:rPr>
        <w:t>HOT TOPICS</w:t>
      </w:r>
      <w:r w:rsidRPr="003E24CA">
        <w:rPr>
          <w:b/>
        </w:rPr>
        <w:t xml:space="preserve"> in </w:t>
      </w:r>
      <w:r w:rsidR="00F729B5">
        <w:rPr>
          <w:b/>
        </w:rPr>
        <w:t>this</w:t>
      </w:r>
      <w:r w:rsidRPr="003E24CA">
        <w:rPr>
          <w:b/>
        </w:rPr>
        <w:t xml:space="preserve"> area</w:t>
      </w:r>
      <w:r>
        <w:rPr>
          <w:b/>
        </w:rPr>
        <w:t xml:space="preserve"> and one related article or resource</w:t>
      </w:r>
      <w:r w:rsidR="004B2BA6">
        <w:rPr>
          <w:b/>
        </w:rPr>
        <w:t>:</w:t>
      </w:r>
    </w:p>
    <w:p w:rsidR="003E24CA" w:rsidRDefault="00175D5E" w:rsidP="003E24CA">
      <w:pPr>
        <w:pStyle w:val="ListParagraph"/>
        <w:numPr>
          <w:ilvl w:val="0"/>
          <w:numId w:val="2"/>
        </w:numPr>
        <w:spacing w:after="0"/>
      </w:pPr>
      <w:r>
        <w:t>Understanding the need</w:t>
      </w:r>
      <w:r w:rsidR="00323015">
        <w:t>s of first-gen</w:t>
      </w:r>
      <w:r>
        <w:t xml:space="preserve"> students</w:t>
      </w:r>
      <w:r w:rsidR="008C0F1A">
        <w:t>:</w:t>
      </w:r>
    </w:p>
    <w:p w:rsidR="003E24CA" w:rsidRPr="007D0D04" w:rsidRDefault="007B7805" w:rsidP="003E24CA">
      <w:pPr>
        <w:pStyle w:val="ListParagraph"/>
        <w:numPr>
          <w:ilvl w:val="1"/>
          <w:numId w:val="2"/>
        </w:numPr>
        <w:spacing w:after="0"/>
        <w:rPr>
          <w:i/>
        </w:rPr>
      </w:pPr>
      <w:hyperlink r:id="rId8" w:history="1">
        <w:r w:rsidR="007D0D04" w:rsidRPr="00AE1ECC">
          <w:rPr>
            <w:rStyle w:val="Hyperlink"/>
            <w:i/>
          </w:rPr>
          <w:t>NACADA eTutorial on Working with First-Generation Students</w:t>
        </w:r>
      </w:hyperlink>
    </w:p>
    <w:p w:rsidR="003E24CA" w:rsidRDefault="00175D5E" w:rsidP="003E24CA">
      <w:pPr>
        <w:pStyle w:val="ListParagraph"/>
        <w:numPr>
          <w:ilvl w:val="0"/>
          <w:numId w:val="2"/>
        </w:numPr>
        <w:spacing w:after="0"/>
      </w:pPr>
      <w:r>
        <w:t>How to encourage first-gen student success</w:t>
      </w:r>
      <w:r w:rsidR="008C0F1A">
        <w:t>:</w:t>
      </w:r>
    </w:p>
    <w:p w:rsidR="003E24CA" w:rsidRDefault="007B7805" w:rsidP="003E24CA">
      <w:pPr>
        <w:pStyle w:val="ListParagraph"/>
        <w:numPr>
          <w:ilvl w:val="1"/>
          <w:numId w:val="2"/>
        </w:numPr>
        <w:spacing w:after="0"/>
      </w:pPr>
      <w:hyperlink r:id="rId9" w:history="1">
        <w:r w:rsidR="00175D5E" w:rsidRPr="00175D5E">
          <w:rPr>
            <w:rStyle w:val="Hyperlink"/>
          </w:rPr>
          <w:t>NACADA Clearinghouse page with over 30 resource links</w:t>
        </w:r>
      </w:hyperlink>
    </w:p>
    <w:p w:rsidR="00175D5E" w:rsidRDefault="00175D5E" w:rsidP="00175D5E">
      <w:pPr>
        <w:pStyle w:val="ListParagraph"/>
        <w:numPr>
          <w:ilvl w:val="2"/>
          <w:numId w:val="2"/>
        </w:numPr>
        <w:spacing w:after="0"/>
      </w:pPr>
      <w:r>
        <w:t>(</w:t>
      </w:r>
      <w:r w:rsidR="00D064B7">
        <w:t>Enter “</w:t>
      </w:r>
      <w:r>
        <w:t>First-Generation Students Resources</w:t>
      </w:r>
      <w:r w:rsidR="00D064B7">
        <w:t>” in the Clearinghouse search</w:t>
      </w:r>
      <w:r>
        <w:t>)</w:t>
      </w:r>
    </w:p>
    <w:p w:rsidR="003E24CA" w:rsidRDefault="003E24CA" w:rsidP="003E24CA">
      <w:pPr>
        <w:spacing w:after="0"/>
        <w:rPr>
          <w:b/>
        </w:rPr>
      </w:pPr>
    </w:p>
    <w:p w:rsidR="003E24CA" w:rsidRPr="003E24CA" w:rsidRDefault="008C0F1A" w:rsidP="003E24CA">
      <w:pPr>
        <w:spacing w:after="0"/>
        <w:rPr>
          <w:b/>
        </w:rPr>
      </w:pPr>
      <w:r>
        <w:rPr>
          <w:b/>
        </w:rPr>
        <w:t>Two</w:t>
      </w:r>
      <w:r w:rsidR="003E24CA" w:rsidRPr="003E24CA">
        <w:rPr>
          <w:b/>
        </w:rPr>
        <w:t xml:space="preserve"> things you </w:t>
      </w:r>
      <w:r w:rsidR="003E24CA">
        <w:rPr>
          <w:b/>
        </w:rPr>
        <w:t>need to know about working</w:t>
      </w:r>
      <w:r w:rsidR="00640B5B">
        <w:rPr>
          <w:b/>
        </w:rPr>
        <w:t xml:space="preserve"> effectively</w:t>
      </w:r>
      <w:r w:rsidR="003E24CA">
        <w:rPr>
          <w:b/>
        </w:rPr>
        <w:t xml:space="preserve"> with </w:t>
      </w:r>
      <w:r w:rsidR="004966D6">
        <w:rPr>
          <w:b/>
        </w:rPr>
        <w:t>first-gen s</w:t>
      </w:r>
      <w:r w:rsidR="007D0D04">
        <w:rPr>
          <w:b/>
        </w:rPr>
        <w:t xml:space="preserve">tudents: </w:t>
      </w:r>
    </w:p>
    <w:p w:rsidR="003E24CA" w:rsidRDefault="008C0F1A" w:rsidP="003E24CA">
      <w:pPr>
        <w:pStyle w:val="ListParagraph"/>
        <w:numPr>
          <w:ilvl w:val="0"/>
          <w:numId w:val="3"/>
        </w:numPr>
        <w:spacing w:after="0"/>
      </w:pPr>
      <w:r>
        <w:t>Understanding</w:t>
      </w:r>
      <w:r w:rsidR="00640B5B">
        <w:t xml:space="preserve"> your campus’ first-gen student population can </w:t>
      </w:r>
      <w:r>
        <w:t>aid</w:t>
      </w:r>
      <w:r w:rsidR="00324405">
        <w:t xml:space="preserve"> program design</w:t>
      </w:r>
      <w:r w:rsidR="00640B5B">
        <w:t xml:space="preserve">. </w:t>
      </w:r>
      <w:r>
        <w:t xml:space="preserve">What do you know about first-gen student success on your campus? </w:t>
      </w:r>
      <w:r w:rsidR="000E36BD">
        <w:t>What do you need to know to act?</w:t>
      </w:r>
      <w:r>
        <w:t xml:space="preserve"> </w:t>
      </w:r>
    </w:p>
    <w:p w:rsidR="003E24CA" w:rsidRDefault="00640B5B" w:rsidP="009E7D90">
      <w:pPr>
        <w:pStyle w:val="ListParagraph"/>
        <w:numPr>
          <w:ilvl w:val="0"/>
          <w:numId w:val="3"/>
        </w:numPr>
        <w:spacing w:after="0"/>
      </w:pPr>
      <w:r>
        <w:t>First-gen students can feel isolated.  What resources does your campus have for first-gen students?</w:t>
      </w:r>
      <w:r w:rsidR="00B33073">
        <w:t xml:space="preserve"> How can you help all campus advisors learn about these resources? </w:t>
      </w:r>
    </w:p>
    <w:p w:rsidR="003E24CA" w:rsidRDefault="003E24CA" w:rsidP="003E24CA">
      <w:pPr>
        <w:spacing w:after="0"/>
      </w:pPr>
    </w:p>
    <w:p w:rsidR="00B06524" w:rsidRPr="003E24CA" w:rsidRDefault="003E24CA" w:rsidP="00D064B7">
      <w:pPr>
        <w:spacing w:after="0"/>
        <w:jc w:val="center"/>
      </w:pPr>
      <w:r w:rsidRPr="003E24CA">
        <w:rPr>
          <w:i/>
        </w:rPr>
        <w:t>For more information check out our webpage at:</w:t>
      </w:r>
      <w:r>
        <w:t xml:space="preserve"> </w:t>
      </w:r>
      <w:hyperlink r:id="rId10" w:history="1">
        <w:r w:rsidR="007D0D04" w:rsidRPr="00C93723">
          <w:rPr>
            <w:rStyle w:val="Hyperlink"/>
          </w:rPr>
          <w:t>http://www.nacada.ksu.edu/Community/Commission-Interest-</w:t>
        </w:r>
        <w:bookmarkStart w:id="0" w:name="_GoBack"/>
        <w:bookmarkEnd w:id="0"/>
        <w:r w:rsidR="007D0D04" w:rsidRPr="00C93723">
          <w:rPr>
            <w:rStyle w:val="Hyperlink"/>
          </w:rPr>
          <w:t>Groups/Advising-Specific-Populations-II/First-Generation-College-Student-Advising-IG.aspx</w:t>
        </w:r>
      </w:hyperlink>
      <w:r w:rsidR="007D0D04">
        <w:t xml:space="preserve"> </w:t>
      </w:r>
    </w:p>
    <w:sectPr w:rsidR="00B06524" w:rsidRPr="003E24CA" w:rsidSect="003426C8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6FD"/>
    <w:multiLevelType w:val="hybridMultilevel"/>
    <w:tmpl w:val="9F46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026F9"/>
    <w:multiLevelType w:val="hybridMultilevel"/>
    <w:tmpl w:val="B378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1F76"/>
    <w:multiLevelType w:val="hybridMultilevel"/>
    <w:tmpl w:val="745E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C8"/>
    <w:rsid w:val="00022025"/>
    <w:rsid w:val="00034B64"/>
    <w:rsid w:val="000433FF"/>
    <w:rsid w:val="00043741"/>
    <w:rsid w:val="0006559D"/>
    <w:rsid w:val="000659B7"/>
    <w:rsid w:val="00072B5F"/>
    <w:rsid w:val="000E36BD"/>
    <w:rsid w:val="000E5645"/>
    <w:rsid w:val="00175D5E"/>
    <w:rsid w:val="0026712E"/>
    <w:rsid w:val="00323015"/>
    <w:rsid w:val="00324405"/>
    <w:rsid w:val="003426C8"/>
    <w:rsid w:val="0038524A"/>
    <w:rsid w:val="003E24CA"/>
    <w:rsid w:val="004966D6"/>
    <w:rsid w:val="004B2BA6"/>
    <w:rsid w:val="004C72B3"/>
    <w:rsid w:val="00563C2F"/>
    <w:rsid w:val="00585ADE"/>
    <w:rsid w:val="005A5B1D"/>
    <w:rsid w:val="00640B5B"/>
    <w:rsid w:val="007B7805"/>
    <w:rsid w:val="007D0D04"/>
    <w:rsid w:val="00820FBC"/>
    <w:rsid w:val="00887294"/>
    <w:rsid w:val="008C0F1A"/>
    <w:rsid w:val="009B10A9"/>
    <w:rsid w:val="00A36F30"/>
    <w:rsid w:val="00A97B52"/>
    <w:rsid w:val="00AE1ECC"/>
    <w:rsid w:val="00AE643A"/>
    <w:rsid w:val="00B06524"/>
    <w:rsid w:val="00B33073"/>
    <w:rsid w:val="00C405B2"/>
    <w:rsid w:val="00D064B7"/>
    <w:rsid w:val="00DA1B89"/>
    <w:rsid w:val="00DF66D7"/>
    <w:rsid w:val="00E0793F"/>
    <w:rsid w:val="00EF7D98"/>
    <w:rsid w:val="00F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57B9"/>
  <w15:chartTrackingRefBased/>
  <w15:docId w15:val="{73FE834E-1607-44E6-A768-DD8776B4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72B3"/>
    <w:rPr>
      <w:b/>
      <w:bCs/>
    </w:rPr>
  </w:style>
  <w:style w:type="character" w:styleId="Hyperlink">
    <w:name w:val="Hyperlink"/>
    <w:basedOn w:val="DefaultParagraphFont"/>
    <w:uiPriority w:val="99"/>
    <w:unhideWhenUsed/>
    <w:rsid w:val="007D0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ada.ksu.edu/Programs/Online-Education/eTutorials/Advising-First-Generation-Studen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szafranski@wi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acada.ksu.edu/Community/Commission-Interest-Groups/Advising-Specific-Populations-II/First-Generation-College-Student-Advising-IG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ada.ksu.edu/Resources/Clearinghouse/View-Articles/First-Generation-Students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Shaffer</dc:creator>
  <cp:keywords/>
  <dc:description/>
  <cp:lastModifiedBy>Dawn Krause</cp:lastModifiedBy>
  <cp:revision>50</cp:revision>
  <dcterms:created xsi:type="dcterms:W3CDTF">2017-07-13T13:30:00Z</dcterms:created>
  <dcterms:modified xsi:type="dcterms:W3CDTF">2017-10-24T17:44:00Z</dcterms:modified>
</cp:coreProperties>
</file>